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7879" w:rsidRPr="00496ADB" w:rsidRDefault="000E7879" w:rsidP="000E7879">
      <w:pPr>
        <w:widowControl w:val="0"/>
        <w:autoSpaceDE w:val="0"/>
        <w:autoSpaceDN w:val="0"/>
        <w:adjustRightInd w:val="0"/>
        <w:spacing w:before="14"/>
        <w:ind w:left="450" w:right="430"/>
        <w:jc w:val="center"/>
        <w:rPr>
          <w:lang w:val="en-GB"/>
        </w:rPr>
      </w:pPr>
    </w:p>
    <w:p w:rsidR="000E7879" w:rsidRPr="00496ADB" w:rsidRDefault="000E7879" w:rsidP="000E7879">
      <w:pPr>
        <w:widowControl w:val="0"/>
        <w:autoSpaceDE w:val="0"/>
        <w:autoSpaceDN w:val="0"/>
        <w:adjustRightInd w:val="0"/>
        <w:spacing w:before="14"/>
        <w:ind w:left="450" w:right="430"/>
        <w:jc w:val="center"/>
        <w:rPr>
          <w:lang w:val="en-GB"/>
        </w:rPr>
      </w:pPr>
    </w:p>
    <w:p w:rsidR="000E7879" w:rsidRPr="00496ADB" w:rsidRDefault="000E7879" w:rsidP="000E7879">
      <w:pPr>
        <w:widowControl w:val="0"/>
        <w:autoSpaceDE w:val="0"/>
        <w:autoSpaceDN w:val="0"/>
        <w:adjustRightInd w:val="0"/>
        <w:spacing w:before="14"/>
        <w:ind w:left="450" w:right="430"/>
        <w:jc w:val="center"/>
        <w:rPr>
          <w:lang w:val="en-GB"/>
        </w:rPr>
      </w:pPr>
    </w:p>
    <w:p w:rsidR="000E7879" w:rsidRPr="00496ADB" w:rsidRDefault="000E7879" w:rsidP="000E7879">
      <w:pPr>
        <w:widowControl w:val="0"/>
        <w:autoSpaceDE w:val="0"/>
        <w:autoSpaceDN w:val="0"/>
        <w:adjustRightInd w:val="0"/>
        <w:spacing w:before="14"/>
        <w:ind w:left="450" w:right="430"/>
        <w:jc w:val="center"/>
        <w:rPr>
          <w:lang w:val="en-GB"/>
        </w:rPr>
      </w:pPr>
    </w:p>
    <w:p w:rsidR="000E7879" w:rsidRPr="00496ADB" w:rsidRDefault="000E7879" w:rsidP="000E7879">
      <w:pPr>
        <w:widowControl w:val="0"/>
        <w:autoSpaceDE w:val="0"/>
        <w:autoSpaceDN w:val="0"/>
        <w:adjustRightInd w:val="0"/>
        <w:spacing w:before="14"/>
        <w:ind w:left="450" w:right="430"/>
        <w:jc w:val="center"/>
        <w:rPr>
          <w:lang w:val="en-GB"/>
        </w:rPr>
      </w:pPr>
    </w:p>
    <w:p w:rsidR="000E7879" w:rsidRPr="00496ADB" w:rsidRDefault="000E7879" w:rsidP="000E7879">
      <w:pPr>
        <w:widowControl w:val="0"/>
        <w:autoSpaceDE w:val="0"/>
        <w:autoSpaceDN w:val="0"/>
        <w:adjustRightInd w:val="0"/>
        <w:spacing w:before="14"/>
        <w:ind w:left="450" w:right="430"/>
        <w:jc w:val="center"/>
        <w:rPr>
          <w:lang w:val="en-GB"/>
        </w:rPr>
      </w:pPr>
    </w:p>
    <w:p w:rsidR="000E7879" w:rsidRPr="00496ADB" w:rsidRDefault="000E7879" w:rsidP="000E7879">
      <w:pPr>
        <w:widowControl w:val="0"/>
        <w:autoSpaceDE w:val="0"/>
        <w:autoSpaceDN w:val="0"/>
        <w:adjustRightInd w:val="0"/>
        <w:spacing w:before="14"/>
        <w:ind w:left="450" w:right="430"/>
        <w:jc w:val="center"/>
        <w:rPr>
          <w:lang w:val="en-GB"/>
        </w:rPr>
      </w:pPr>
    </w:p>
    <w:p w:rsidR="000E7879" w:rsidRPr="00496ADB" w:rsidRDefault="000E7879" w:rsidP="000E7879">
      <w:pPr>
        <w:widowControl w:val="0"/>
        <w:autoSpaceDE w:val="0"/>
        <w:autoSpaceDN w:val="0"/>
        <w:adjustRightInd w:val="0"/>
        <w:spacing w:before="14"/>
        <w:ind w:left="450" w:right="430"/>
        <w:jc w:val="center"/>
        <w:rPr>
          <w:lang w:val="en-GB"/>
        </w:rPr>
      </w:pPr>
    </w:p>
    <w:p w:rsidR="000E7879" w:rsidRPr="00826728" w:rsidRDefault="000E7879" w:rsidP="000E7879">
      <w:pPr>
        <w:widowControl w:val="0"/>
        <w:autoSpaceDE w:val="0"/>
        <w:autoSpaceDN w:val="0"/>
        <w:adjustRightInd w:val="0"/>
        <w:spacing w:before="14"/>
        <w:ind w:left="450" w:right="430"/>
        <w:jc w:val="center"/>
        <w:rPr>
          <w:sz w:val="44"/>
          <w:szCs w:val="44"/>
          <w:lang w:val="en-GB"/>
        </w:rPr>
      </w:pPr>
      <w:r w:rsidRPr="00826728">
        <w:rPr>
          <w:sz w:val="44"/>
          <w:szCs w:val="44"/>
          <w:lang w:val="en-GB"/>
        </w:rPr>
        <w:t xml:space="preserve">DOCUMENTATION FOR ACCREDITATION OF </w:t>
      </w:r>
      <w:r w:rsidR="00826728" w:rsidRPr="00826728">
        <w:rPr>
          <w:sz w:val="44"/>
          <w:szCs w:val="44"/>
          <w:lang w:val="en-GB"/>
        </w:rPr>
        <w:t xml:space="preserve">THE </w:t>
      </w:r>
      <w:r w:rsidRPr="00826728">
        <w:rPr>
          <w:sz w:val="44"/>
          <w:szCs w:val="44"/>
          <w:lang w:val="en-GB"/>
        </w:rPr>
        <w:t>STUDY PROGRAMME:</w:t>
      </w:r>
    </w:p>
    <w:p w:rsidR="000E7879" w:rsidRPr="00826728" w:rsidRDefault="000E7879" w:rsidP="000E7879">
      <w:pPr>
        <w:widowControl w:val="0"/>
        <w:autoSpaceDE w:val="0"/>
        <w:autoSpaceDN w:val="0"/>
        <w:adjustRightInd w:val="0"/>
        <w:spacing w:before="14"/>
        <w:ind w:left="450" w:right="430"/>
        <w:jc w:val="center"/>
        <w:rPr>
          <w:sz w:val="44"/>
          <w:szCs w:val="44"/>
          <w:lang w:val="en-GB"/>
        </w:rPr>
      </w:pPr>
    </w:p>
    <w:p w:rsidR="000E7879" w:rsidRPr="00826728" w:rsidRDefault="000E7879" w:rsidP="000E7879">
      <w:pPr>
        <w:widowControl w:val="0"/>
        <w:autoSpaceDE w:val="0"/>
        <w:autoSpaceDN w:val="0"/>
        <w:adjustRightInd w:val="0"/>
        <w:spacing w:before="14"/>
        <w:ind w:left="450" w:right="430"/>
        <w:jc w:val="center"/>
        <w:rPr>
          <w:sz w:val="44"/>
          <w:szCs w:val="44"/>
          <w:lang w:val="en-GB"/>
        </w:rPr>
      </w:pPr>
    </w:p>
    <w:p w:rsidR="000E7879" w:rsidRPr="00826728" w:rsidRDefault="000E7879" w:rsidP="000E7879">
      <w:pPr>
        <w:widowControl w:val="0"/>
        <w:autoSpaceDE w:val="0"/>
        <w:autoSpaceDN w:val="0"/>
        <w:adjustRightInd w:val="0"/>
        <w:ind w:left="836" w:right="816"/>
        <w:jc w:val="center"/>
        <w:rPr>
          <w:b/>
          <w:sz w:val="52"/>
          <w:szCs w:val="52"/>
          <w:vertAlign w:val="superscript"/>
          <w:lang w:val="en-GB"/>
        </w:rPr>
      </w:pPr>
      <w:r w:rsidRPr="00826728">
        <w:rPr>
          <w:b/>
          <w:sz w:val="52"/>
          <w:szCs w:val="52"/>
          <w:vertAlign w:val="superscript"/>
          <w:lang w:val="en-GB"/>
        </w:rPr>
        <w:t>ECONOMICS, BUSINESS MANAGEMENT AND STATISTICS</w:t>
      </w:r>
    </w:p>
    <w:p w:rsidR="000E7879" w:rsidRPr="00826728" w:rsidRDefault="000E7879" w:rsidP="000E7879">
      <w:pPr>
        <w:widowControl w:val="0"/>
        <w:autoSpaceDE w:val="0"/>
        <w:autoSpaceDN w:val="0"/>
        <w:adjustRightInd w:val="0"/>
        <w:spacing w:before="14"/>
        <w:ind w:left="450" w:right="430"/>
        <w:jc w:val="center"/>
        <w:rPr>
          <w:sz w:val="44"/>
          <w:szCs w:val="44"/>
          <w:lang w:val="en-GB"/>
        </w:rPr>
      </w:pPr>
    </w:p>
    <w:p w:rsidR="000E7879" w:rsidRPr="00826728" w:rsidRDefault="000E7879" w:rsidP="000E7879">
      <w:pPr>
        <w:widowControl w:val="0"/>
        <w:autoSpaceDE w:val="0"/>
        <w:autoSpaceDN w:val="0"/>
        <w:adjustRightInd w:val="0"/>
        <w:spacing w:line="200" w:lineRule="exact"/>
        <w:jc w:val="center"/>
        <w:rPr>
          <w:sz w:val="44"/>
          <w:szCs w:val="44"/>
          <w:lang w:val="en-GB"/>
        </w:rPr>
      </w:pPr>
    </w:p>
    <w:p w:rsidR="000E7879" w:rsidRPr="00826728" w:rsidRDefault="000E7879" w:rsidP="000E7879">
      <w:pPr>
        <w:widowControl w:val="0"/>
        <w:autoSpaceDE w:val="0"/>
        <w:autoSpaceDN w:val="0"/>
        <w:adjustRightInd w:val="0"/>
        <w:spacing w:line="200" w:lineRule="exact"/>
        <w:jc w:val="center"/>
        <w:rPr>
          <w:sz w:val="44"/>
          <w:szCs w:val="44"/>
          <w:lang w:val="en-GB"/>
        </w:rPr>
      </w:pPr>
    </w:p>
    <w:p w:rsidR="000E7879" w:rsidRPr="00826728" w:rsidRDefault="000E7879" w:rsidP="000E7879">
      <w:pPr>
        <w:widowControl w:val="0"/>
        <w:autoSpaceDE w:val="0"/>
        <w:autoSpaceDN w:val="0"/>
        <w:adjustRightInd w:val="0"/>
        <w:spacing w:line="200" w:lineRule="exact"/>
        <w:jc w:val="center"/>
        <w:rPr>
          <w:sz w:val="44"/>
          <w:szCs w:val="44"/>
          <w:lang w:val="en-GB"/>
        </w:rPr>
      </w:pPr>
    </w:p>
    <w:p w:rsidR="000E7879" w:rsidRPr="00826728" w:rsidRDefault="000E7879" w:rsidP="000E7879">
      <w:pPr>
        <w:widowControl w:val="0"/>
        <w:autoSpaceDE w:val="0"/>
        <w:autoSpaceDN w:val="0"/>
        <w:adjustRightInd w:val="0"/>
        <w:spacing w:line="200" w:lineRule="exact"/>
        <w:jc w:val="center"/>
        <w:rPr>
          <w:sz w:val="44"/>
          <w:szCs w:val="44"/>
          <w:lang w:val="en-GB"/>
        </w:rPr>
      </w:pPr>
    </w:p>
    <w:p w:rsidR="000E7879" w:rsidRPr="00826728" w:rsidRDefault="000E7879" w:rsidP="000E7879">
      <w:pPr>
        <w:widowControl w:val="0"/>
        <w:autoSpaceDE w:val="0"/>
        <w:autoSpaceDN w:val="0"/>
        <w:adjustRightInd w:val="0"/>
        <w:ind w:left="1825" w:right="1805"/>
        <w:jc w:val="center"/>
        <w:rPr>
          <w:sz w:val="44"/>
          <w:szCs w:val="44"/>
          <w:lang w:val="en-GB"/>
        </w:rPr>
      </w:pPr>
      <w:r w:rsidRPr="00826728">
        <w:rPr>
          <w:spacing w:val="-23"/>
          <w:sz w:val="44"/>
          <w:szCs w:val="44"/>
          <w:lang w:val="en-GB"/>
        </w:rPr>
        <w:t>UNDERGRADUATE ACADEMIC STUDIES</w:t>
      </w:r>
    </w:p>
    <w:p w:rsidR="000E7879" w:rsidRPr="00826728" w:rsidRDefault="000E7879" w:rsidP="000E7879">
      <w:pPr>
        <w:widowControl w:val="0"/>
        <w:autoSpaceDE w:val="0"/>
        <w:autoSpaceDN w:val="0"/>
        <w:adjustRightInd w:val="0"/>
        <w:spacing w:line="200" w:lineRule="exact"/>
        <w:jc w:val="center"/>
        <w:rPr>
          <w:sz w:val="44"/>
          <w:szCs w:val="44"/>
          <w:lang w:val="en-GB"/>
        </w:rPr>
      </w:pPr>
    </w:p>
    <w:p w:rsidR="000E7879" w:rsidRPr="00826728" w:rsidRDefault="000E7879" w:rsidP="000E7879">
      <w:pPr>
        <w:widowControl w:val="0"/>
        <w:autoSpaceDE w:val="0"/>
        <w:autoSpaceDN w:val="0"/>
        <w:adjustRightInd w:val="0"/>
        <w:spacing w:line="200" w:lineRule="exact"/>
        <w:jc w:val="center"/>
        <w:rPr>
          <w:sz w:val="44"/>
          <w:szCs w:val="44"/>
          <w:lang w:val="en-GB"/>
        </w:rPr>
      </w:pPr>
    </w:p>
    <w:p w:rsidR="000E7879" w:rsidRPr="00496ADB" w:rsidRDefault="000E7879" w:rsidP="000E7879">
      <w:pPr>
        <w:widowControl w:val="0"/>
        <w:autoSpaceDE w:val="0"/>
        <w:autoSpaceDN w:val="0"/>
        <w:adjustRightInd w:val="0"/>
        <w:spacing w:line="200" w:lineRule="exact"/>
        <w:jc w:val="center"/>
        <w:rPr>
          <w:lang w:val="en-GB"/>
        </w:rPr>
      </w:pPr>
    </w:p>
    <w:p w:rsidR="000E7879" w:rsidRPr="00496ADB" w:rsidRDefault="000E7879" w:rsidP="000E7879">
      <w:pPr>
        <w:widowControl w:val="0"/>
        <w:autoSpaceDE w:val="0"/>
        <w:autoSpaceDN w:val="0"/>
        <w:adjustRightInd w:val="0"/>
        <w:spacing w:line="200" w:lineRule="exact"/>
        <w:jc w:val="center"/>
        <w:rPr>
          <w:lang w:val="en-GB"/>
        </w:rPr>
      </w:pPr>
    </w:p>
    <w:p w:rsidR="000E7879" w:rsidRPr="00496ADB" w:rsidRDefault="000E7879" w:rsidP="000E7879">
      <w:pPr>
        <w:widowControl w:val="0"/>
        <w:autoSpaceDE w:val="0"/>
        <w:autoSpaceDN w:val="0"/>
        <w:adjustRightInd w:val="0"/>
        <w:spacing w:line="200" w:lineRule="exact"/>
        <w:jc w:val="center"/>
        <w:rPr>
          <w:lang w:val="en-GB"/>
        </w:rPr>
      </w:pPr>
    </w:p>
    <w:p w:rsidR="000E7879" w:rsidRPr="00496ADB" w:rsidRDefault="000E7879" w:rsidP="000E7879">
      <w:pPr>
        <w:widowControl w:val="0"/>
        <w:autoSpaceDE w:val="0"/>
        <w:autoSpaceDN w:val="0"/>
        <w:adjustRightInd w:val="0"/>
        <w:spacing w:line="200" w:lineRule="exact"/>
        <w:jc w:val="center"/>
        <w:rPr>
          <w:lang w:val="en-GB"/>
        </w:rPr>
      </w:pPr>
    </w:p>
    <w:p w:rsidR="000E7879" w:rsidRPr="00496ADB" w:rsidRDefault="000E7879" w:rsidP="000E7879">
      <w:pPr>
        <w:widowControl w:val="0"/>
        <w:autoSpaceDE w:val="0"/>
        <w:autoSpaceDN w:val="0"/>
        <w:adjustRightInd w:val="0"/>
        <w:spacing w:line="200" w:lineRule="exact"/>
        <w:jc w:val="center"/>
        <w:rPr>
          <w:lang w:val="en-GB"/>
        </w:rPr>
      </w:pPr>
    </w:p>
    <w:p w:rsidR="000E7879" w:rsidRPr="00496ADB" w:rsidRDefault="000E7879" w:rsidP="000E7879">
      <w:pPr>
        <w:widowControl w:val="0"/>
        <w:autoSpaceDE w:val="0"/>
        <w:autoSpaceDN w:val="0"/>
        <w:adjustRightInd w:val="0"/>
        <w:spacing w:line="200" w:lineRule="exact"/>
        <w:jc w:val="center"/>
        <w:rPr>
          <w:lang w:val="en-GB"/>
        </w:rPr>
      </w:pPr>
    </w:p>
    <w:p w:rsidR="000E7879" w:rsidRPr="00496ADB" w:rsidRDefault="000E7879" w:rsidP="000E7879">
      <w:pPr>
        <w:widowControl w:val="0"/>
        <w:autoSpaceDE w:val="0"/>
        <w:autoSpaceDN w:val="0"/>
        <w:adjustRightInd w:val="0"/>
        <w:spacing w:line="200" w:lineRule="exact"/>
        <w:jc w:val="center"/>
        <w:rPr>
          <w:lang w:val="en-GB"/>
        </w:rPr>
      </w:pPr>
    </w:p>
    <w:p w:rsidR="000E7879" w:rsidRPr="00496ADB" w:rsidRDefault="000E7879" w:rsidP="000E7879">
      <w:pPr>
        <w:widowControl w:val="0"/>
        <w:autoSpaceDE w:val="0"/>
        <w:autoSpaceDN w:val="0"/>
        <w:adjustRightInd w:val="0"/>
        <w:spacing w:line="200" w:lineRule="exact"/>
        <w:jc w:val="center"/>
        <w:rPr>
          <w:lang w:val="en-GB"/>
        </w:rPr>
      </w:pPr>
    </w:p>
    <w:p w:rsidR="000E7879" w:rsidRPr="00496ADB" w:rsidRDefault="000E7879" w:rsidP="000E7879">
      <w:pPr>
        <w:widowControl w:val="0"/>
        <w:autoSpaceDE w:val="0"/>
        <w:autoSpaceDN w:val="0"/>
        <w:adjustRightInd w:val="0"/>
        <w:spacing w:line="200" w:lineRule="exact"/>
        <w:jc w:val="center"/>
        <w:rPr>
          <w:lang w:val="en-GB"/>
        </w:rPr>
      </w:pPr>
    </w:p>
    <w:p w:rsidR="000E7879" w:rsidRPr="00496ADB" w:rsidRDefault="000E7879" w:rsidP="000E7879">
      <w:pPr>
        <w:widowControl w:val="0"/>
        <w:autoSpaceDE w:val="0"/>
        <w:autoSpaceDN w:val="0"/>
        <w:adjustRightInd w:val="0"/>
        <w:spacing w:line="200" w:lineRule="exact"/>
        <w:jc w:val="center"/>
        <w:rPr>
          <w:lang w:val="en-GB"/>
        </w:rPr>
      </w:pPr>
    </w:p>
    <w:p w:rsidR="000E7879" w:rsidRPr="00496ADB" w:rsidRDefault="000E7879" w:rsidP="000E7879">
      <w:pPr>
        <w:widowControl w:val="0"/>
        <w:autoSpaceDE w:val="0"/>
        <w:autoSpaceDN w:val="0"/>
        <w:adjustRightInd w:val="0"/>
        <w:spacing w:line="200" w:lineRule="exact"/>
        <w:jc w:val="center"/>
        <w:rPr>
          <w:lang w:val="en-GB"/>
        </w:rPr>
      </w:pPr>
    </w:p>
    <w:p w:rsidR="000E7879" w:rsidRPr="00496ADB" w:rsidRDefault="000E7879" w:rsidP="000E7879">
      <w:pPr>
        <w:widowControl w:val="0"/>
        <w:autoSpaceDE w:val="0"/>
        <w:autoSpaceDN w:val="0"/>
        <w:adjustRightInd w:val="0"/>
        <w:spacing w:line="200" w:lineRule="exact"/>
        <w:jc w:val="center"/>
        <w:rPr>
          <w:lang w:val="en-GB"/>
        </w:rPr>
      </w:pPr>
    </w:p>
    <w:p w:rsidR="000E7879" w:rsidRPr="00496ADB" w:rsidRDefault="000E7879" w:rsidP="000E7879">
      <w:pPr>
        <w:widowControl w:val="0"/>
        <w:autoSpaceDE w:val="0"/>
        <w:autoSpaceDN w:val="0"/>
        <w:adjustRightInd w:val="0"/>
        <w:spacing w:line="200" w:lineRule="exact"/>
        <w:jc w:val="center"/>
        <w:rPr>
          <w:lang w:val="en-GB"/>
        </w:rPr>
      </w:pPr>
    </w:p>
    <w:p w:rsidR="000E7879" w:rsidRPr="00496ADB" w:rsidRDefault="000E7879" w:rsidP="000E7879">
      <w:pPr>
        <w:widowControl w:val="0"/>
        <w:autoSpaceDE w:val="0"/>
        <w:autoSpaceDN w:val="0"/>
        <w:adjustRightInd w:val="0"/>
        <w:spacing w:line="200" w:lineRule="exact"/>
        <w:jc w:val="center"/>
        <w:rPr>
          <w:lang w:val="en-GB"/>
        </w:rPr>
      </w:pPr>
    </w:p>
    <w:p w:rsidR="000E7879" w:rsidRPr="00496ADB" w:rsidRDefault="000E7879" w:rsidP="000E7879">
      <w:pPr>
        <w:widowControl w:val="0"/>
        <w:autoSpaceDE w:val="0"/>
        <w:autoSpaceDN w:val="0"/>
        <w:adjustRightInd w:val="0"/>
        <w:spacing w:line="200" w:lineRule="exact"/>
        <w:jc w:val="center"/>
        <w:rPr>
          <w:lang w:val="en-GB"/>
        </w:rPr>
      </w:pPr>
    </w:p>
    <w:p w:rsidR="000E7879" w:rsidRPr="00496ADB" w:rsidRDefault="000E7879" w:rsidP="000E7879">
      <w:pPr>
        <w:widowControl w:val="0"/>
        <w:autoSpaceDE w:val="0"/>
        <w:autoSpaceDN w:val="0"/>
        <w:adjustRightInd w:val="0"/>
        <w:spacing w:line="200" w:lineRule="exact"/>
        <w:jc w:val="center"/>
        <w:rPr>
          <w:lang w:val="en-GB"/>
        </w:rPr>
      </w:pPr>
    </w:p>
    <w:p w:rsidR="000E7879" w:rsidRPr="00496ADB" w:rsidRDefault="000E7879" w:rsidP="000E7879">
      <w:pPr>
        <w:widowControl w:val="0"/>
        <w:autoSpaceDE w:val="0"/>
        <w:autoSpaceDN w:val="0"/>
        <w:adjustRightInd w:val="0"/>
        <w:spacing w:line="200" w:lineRule="exact"/>
        <w:jc w:val="center"/>
        <w:rPr>
          <w:lang w:val="en-GB"/>
        </w:rPr>
      </w:pPr>
    </w:p>
    <w:p w:rsidR="000E7879" w:rsidRPr="00496ADB" w:rsidRDefault="000E7879" w:rsidP="000E7879">
      <w:pPr>
        <w:widowControl w:val="0"/>
        <w:autoSpaceDE w:val="0"/>
        <w:autoSpaceDN w:val="0"/>
        <w:adjustRightInd w:val="0"/>
        <w:spacing w:before="6" w:line="260" w:lineRule="exact"/>
        <w:jc w:val="center"/>
        <w:rPr>
          <w:lang w:val="en-GB"/>
        </w:rPr>
      </w:pPr>
    </w:p>
    <w:p w:rsidR="000E7879" w:rsidRPr="00826728" w:rsidRDefault="000E7879" w:rsidP="00826728">
      <w:pPr>
        <w:jc w:val="center"/>
        <w:rPr>
          <w:sz w:val="28"/>
          <w:szCs w:val="28"/>
          <w:lang w:val="en-GB"/>
        </w:rPr>
      </w:pPr>
      <w:r w:rsidRPr="00826728">
        <w:rPr>
          <w:w w:val="99"/>
          <w:sz w:val="28"/>
          <w:szCs w:val="28"/>
          <w:lang w:val="en-GB"/>
        </w:rPr>
        <w:t>Belgrade</w:t>
      </w:r>
    </w:p>
    <w:p w:rsidR="000E7879" w:rsidRPr="00826728" w:rsidRDefault="000E7879" w:rsidP="00826728">
      <w:pPr>
        <w:jc w:val="center"/>
        <w:rPr>
          <w:sz w:val="28"/>
          <w:szCs w:val="28"/>
          <w:lang w:val="en-GB"/>
        </w:rPr>
      </w:pPr>
    </w:p>
    <w:p w:rsidR="000E7879" w:rsidRPr="00826728" w:rsidRDefault="000E7879" w:rsidP="00826728">
      <w:pPr>
        <w:jc w:val="center"/>
        <w:rPr>
          <w:sz w:val="28"/>
          <w:szCs w:val="28"/>
          <w:lang w:val="en-GB"/>
        </w:rPr>
      </w:pPr>
      <w:r w:rsidRPr="00826728">
        <w:rPr>
          <w:w w:val="99"/>
          <w:sz w:val="28"/>
          <w:szCs w:val="28"/>
          <w:lang w:val="en-GB"/>
        </w:rPr>
        <w:t>2013.</w:t>
      </w:r>
    </w:p>
    <w:p w:rsidR="000E7879" w:rsidRDefault="000E7879" w:rsidP="00826728">
      <w:pPr>
        <w:rPr>
          <w:lang w:val="en-GB"/>
        </w:rPr>
      </w:pPr>
    </w:p>
    <w:p w:rsidR="00826728" w:rsidRPr="00496ADB" w:rsidRDefault="00826728" w:rsidP="00826728">
      <w:pPr>
        <w:rPr>
          <w:lang w:val="en-GB"/>
        </w:rPr>
        <w:sectPr w:rsidR="00826728" w:rsidRPr="00496ADB" w:rsidSect="00866E0C">
          <w:footerReference w:type="even" r:id="rId8"/>
          <w:footerReference w:type="default" r:id="rId9"/>
          <w:pgSz w:w="11900" w:h="16840"/>
          <w:pgMar w:top="360" w:right="520" w:bottom="280" w:left="1340" w:header="720" w:footer="720" w:gutter="0"/>
          <w:cols w:space="720"/>
          <w:noEndnote/>
        </w:sectPr>
      </w:pPr>
    </w:p>
    <w:p w:rsidR="000E7879" w:rsidRPr="00496ADB" w:rsidRDefault="000E7879">
      <w:pPr>
        <w:rPr>
          <w:lang w:val="en-GB"/>
        </w:rPr>
      </w:pPr>
    </w:p>
    <w:tbl>
      <w:tblPr>
        <w:tblW w:w="9630" w:type="dxa"/>
        <w:tblInd w:w="-80" w:type="dxa"/>
        <w:tblLayout w:type="fixed"/>
        <w:tblCellMar>
          <w:left w:w="0" w:type="dxa"/>
          <w:right w:w="0" w:type="dxa"/>
        </w:tblCellMar>
        <w:tblLook w:val="0000"/>
      </w:tblPr>
      <w:tblGrid>
        <w:gridCol w:w="4700"/>
        <w:gridCol w:w="4930"/>
      </w:tblGrid>
      <w:tr w:rsidR="00A528CC" w:rsidRPr="00496ADB" w:rsidTr="00496ADB">
        <w:trPr>
          <w:trHeight w:hRule="exact" w:val="500"/>
        </w:trPr>
        <w:tc>
          <w:tcPr>
            <w:tcW w:w="4700" w:type="dxa"/>
            <w:tcBorders>
              <w:top w:val="single" w:sz="8" w:space="0" w:color="000000"/>
              <w:left w:val="single" w:sz="8" w:space="0" w:color="000000"/>
              <w:bottom w:val="single" w:sz="8" w:space="0" w:color="000000"/>
              <w:right w:val="single" w:sz="8" w:space="0" w:color="000000"/>
            </w:tcBorders>
            <w:vAlign w:val="center"/>
          </w:tcPr>
          <w:p w:rsidR="00A528CC" w:rsidRPr="00496ADB" w:rsidRDefault="00A528CC" w:rsidP="00D34B70">
            <w:pPr>
              <w:widowControl w:val="0"/>
              <w:autoSpaceDE w:val="0"/>
              <w:autoSpaceDN w:val="0"/>
              <w:adjustRightInd w:val="0"/>
              <w:spacing w:before="8" w:line="130" w:lineRule="exact"/>
              <w:rPr>
                <w:lang w:val="en-GB"/>
              </w:rPr>
            </w:pPr>
          </w:p>
          <w:p w:rsidR="00A528CC" w:rsidRPr="00496ADB" w:rsidRDefault="00A528CC" w:rsidP="00D34B70">
            <w:pPr>
              <w:widowControl w:val="0"/>
              <w:autoSpaceDE w:val="0"/>
              <w:autoSpaceDN w:val="0"/>
              <w:adjustRightInd w:val="0"/>
              <w:ind w:left="50" w:right="-20"/>
              <w:rPr>
                <w:lang w:val="en-GB"/>
              </w:rPr>
            </w:pPr>
            <w:r w:rsidRPr="00496ADB">
              <w:rPr>
                <w:lang w:val="en-GB"/>
              </w:rPr>
              <w:t>Name of the study program</w:t>
            </w:r>
          </w:p>
        </w:tc>
        <w:tc>
          <w:tcPr>
            <w:tcW w:w="4930" w:type="dxa"/>
            <w:tcBorders>
              <w:top w:val="single" w:sz="8" w:space="0" w:color="000000"/>
              <w:left w:val="single" w:sz="8" w:space="0" w:color="000000"/>
              <w:bottom w:val="single" w:sz="8" w:space="0" w:color="000000"/>
              <w:right w:val="single" w:sz="8" w:space="0" w:color="000000"/>
            </w:tcBorders>
            <w:vAlign w:val="center"/>
          </w:tcPr>
          <w:p w:rsidR="00A528CC" w:rsidRPr="00496ADB" w:rsidRDefault="00A528CC" w:rsidP="00D34B70">
            <w:pPr>
              <w:widowControl w:val="0"/>
              <w:autoSpaceDE w:val="0"/>
              <w:autoSpaceDN w:val="0"/>
              <w:adjustRightInd w:val="0"/>
              <w:spacing w:before="8" w:line="130" w:lineRule="exact"/>
              <w:rPr>
                <w:lang w:val="en-GB"/>
              </w:rPr>
            </w:pPr>
          </w:p>
          <w:p w:rsidR="00A528CC" w:rsidRPr="00496ADB" w:rsidRDefault="00A528CC" w:rsidP="00D34B70">
            <w:pPr>
              <w:widowControl w:val="0"/>
              <w:autoSpaceDE w:val="0"/>
              <w:autoSpaceDN w:val="0"/>
              <w:adjustRightInd w:val="0"/>
              <w:ind w:left="50" w:right="-20"/>
              <w:rPr>
                <w:lang w:val="en-GB"/>
              </w:rPr>
            </w:pPr>
            <w:r w:rsidRPr="00496ADB">
              <w:rPr>
                <w:lang w:val="en-GB"/>
              </w:rPr>
              <w:t>Economics, Business Management and Statistics</w:t>
            </w:r>
          </w:p>
        </w:tc>
      </w:tr>
      <w:tr w:rsidR="00A528CC" w:rsidRPr="00496ADB" w:rsidTr="00496ADB">
        <w:trPr>
          <w:trHeight w:hRule="exact" w:val="872"/>
        </w:trPr>
        <w:tc>
          <w:tcPr>
            <w:tcW w:w="4700" w:type="dxa"/>
            <w:tcBorders>
              <w:top w:val="single" w:sz="8" w:space="0" w:color="000000"/>
              <w:left w:val="single" w:sz="8" w:space="0" w:color="000000"/>
              <w:bottom w:val="single" w:sz="8" w:space="0" w:color="000000"/>
              <w:right w:val="single" w:sz="8" w:space="0" w:color="000000"/>
            </w:tcBorders>
            <w:vAlign w:val="center"/>
          </w:tcPr>
          <w:p w:rsidR="00A528CC" w:rsidRPr="00496ADB" w:rsidRDefault="00A528CC" w:rsidP="00D34B70">
            <w:pPr>
              <w:widowControl w:val="0"/>
              <w:autoSpaceDE w:val="0"/>
              <w:autoSpaceDN w:val="0"/>
              <w:adjustRightInd w:val="0"/>
              <w:spacing w:before="43"/>
              <w:ind w:left="50" w:right="200"/>
              <w:rPr>
                <w:lang w:val="en-GB"/>
              </w:rPr>
            </w:pPr>
            <w:r w:rsidRPr="00496ADB">
              <w:rPr>
                <w:lang w:val="en-GB"/>
              </w:rPr>
              <w:t>Autonomous higher education institution</w:t>
            </w:r>
            <w:r w:rsidRPr="00496ADB">
              <w:rPr>
                <w:spacing w:val="-11"/>
                <w:lang w:val="en-GB"/>
              </w:rPr>
              <w:t xml:space="preserve"> </w:t>
            </w:r>
            <w:r w:rsidRPr="00496ADB">
              <w:rPr>
                <w:lang w:val="en-GB"/>
              </w:rPr>
              <w:t>where the study program has been taught</w:t>
            </w:r>
          </w:p>
        </w:tc>
        <w:tc>
          <w:tcPr>
            <w:tcW w:w="4930" w:type="dxa"/>
            <w:tcBorders>
              <w:top w:val="single" w:sz="8" w:space="0" w:color="000000"/>
              <w:left w:val="single" w:sz="8" w:space="0" w:color="000000"/>
              <w:bottom w:val="single" w:sz="8" w:space="0" w:color="000000"/>
              <w:right w:val="single" w:sz="8" w:space="0" w:color="000000"/>
            </w:tcBorders>
            <w:vAlign w:val="center"/>
          </w:tcPr>
          <w:p w:rsidR="00A528CC" w:rsidRPr="00496ADB" w:rsidRDefault="00A528CC" w:rsidP="00D34B70">
            <w:pPr>
              <w:widowControl w:val="0"/>
              <w:autoSpaceDE w:val="0"/>
              <w:autoSpaceDN w:val="0"/>
              <w:adjustRightInd w:val="0"/>
              <w:ind w:right="-20"/>
              <w:rPr>
                <w:lang w:val="en-GB"/>
              </w:rPr>
            </w:pPr>
            <w:r w:rsidRPr="00496ADB">
              <w:rPr>
                <w:lang w:val="en-GB"/>
              </w:rPr>
              <w:t>University of Belgrade</w:t>
            </w:r>
          </w:p>
        </w:tc>
      </w:tr>
      <w:tr w:rsidR="00A528CC" w:rsidRPr="00496ADB" w:rsidTr="00496ADB">
        <w:trPr>
          <w:trHeight w:hRule="exact" w:val="719"/>
        </w:trPr>
        <w:tc>
          <w:tcPr>
            <w:tcW w:w="4700" w:type="dxa"/>
            <w:tcBorders>
              <w:top w:val="single" w:sz="8" w:space="0" w:color="000000"/>
              <w:left w:val="single" w:sz="8" w:space="0" w:color="000000"/>
              <w:bottom w:val="single" w:sz="8" w:space="0" w:color="000000"/>
              <w:right w:val="single" w:sz="8" w:space="0" w:color="000000"/>
            </w:tcBorders>
            <w:vAlign w:val="center"/>
          </w:tcPr>
          <w:p w:rsidR="00A528CC" w:rsidRPr="00496ADB" w:rsidRDefault="00A528CC" w:rsidP="00D34B70">
            <w:pPr>
              <w:widowControl w:val="0"/>
              <w:autoSpaceDE w:val="0"/>
              <w:autoSpaceDN w:val="0"/>
              <w:adjustRightInd w:val="0"/>
              <w:spacing w:before="43"/>
              <w:ind w:right="669"/>
              <w:rPr>
                <w:lang w:val="en-GB"/>
              </w:rPr>
            </w:pPr>
            <w:r w:rsidRPr="00496ADB">
              <w:rPr>
                <w:lang w:val="en-GB"/>
              </w:rPr>
              <w:t>Higher education institution where the study program has been taught</w:t>
            </w:r>
          </w:p>
        </w:tc>
        <w:tc>
          <w:tcPr>
            <w:tcW w:w="4930" w:type="dxa"/>
            <w:tcBorders>
              <w:top w:val="single" w:sz="8" w:space="0" w:color="000000"/>
              <w:left w:val="single" w:sz="8" w:space="0" w:color="000000"/>
              <w:bottom w:val="single" w:sz="8" w:space="0" w:color="000000"/>
              <w:right w:val="single" w:sz="8" w:space="0" w:color="000000"/>
            </w:tcBorders>
            <w:vAlign w:val="center"/>
          </w:tcPr>
          <w:p w:rsidR="00A528CC" w:rsidRPr="00496ADB" w:rsidRDefault="00A528CC" w:rsidP="00D34B70">
            <w:pPr>
              <w:widowControl w:val="0"/>
              <w:autoSpaceDE w:val="0"/>
              <w:autoSpaceDN w:val="0"/>
              <w:adjustRightInd w:val="0"/>
              <w:ind w:right="-20"/>
              <w:rPr>
                <w:lang w:val="en-GB"/>
              </w:rPr>
            </w:pPr>
            <w:r w:rsidRPr="00496ADB">
              <w:rPr>
                <w:lang w:val="en-GB"/>
              </w:rPr>
              <w:t>The Faculty of Economics</w:t>
            </w:r>
          </w:p>
        </w:tc>
      </w:tr>
      <w:tr w:rsidR="00A528CC" w:rsidRPr="00496ADB" w:rsidTr="00496ADB">
        <w:trPr>
          <w:trHeight w:hRule="exact" w:val="632"/>
        </w:trPr>
        <w:tc>
          <w:tcPr>
            <w:tcW w:w="4700" w:type="dxa"/>
            <w:tcBorders>
              <w:top w:val="single" w:sz="8" w:space="0" w:color="000000"/>
              <w:left w:val="single" w:sz="8" w:space="0" w:color="000000"/>
              <w:bottom w:val="single" w:sz="8" w:space="0" w:color="000000"/>
              <w:right w:val="single" w:sz="8" w:space="0" w:color="000000"/>
            </w:tcBorders>
            <w:vAlign w:val="center"/>
          </w:tcPr>
          <w:p w:rsidR="00A528CC" w:rsidRPr="00496ADB" w:rsidRDefault="00A528CC" w:rsidP="00FE4F29">
            <w:pPr>
              <w:widowControl w:val="0"/>
              <w:autoSpaceDE w:val="0"/>
              <w:autoSpaceDN w:val="0"/>
              <w:adjustRightInd w:val="0"/>
              <w:spacing w:before="43"/>
              <w:ind w:right="669"/>
              <w:rPr>
                <w:lang w:val="en-GB"/>
              </w:rPr>
            </w:pPr>
            <w:r w:rsidRPr="00496ADB">
              <w:rPr>
                <w:lang w:val="en-GB"/>
              </w:rPr>
              <w:t>Educational-scientific/educational-artistic field</w:t>
            </w:r>
          </w:p>
        </w:tc>
        <w:tc>
          <w:tcPr>
            <w:tcW w:w="4930" w:type="dxa"/>
            <w:tcBorders>
              <w:top w:val="single" w:sz="8" w:space="0" w:color="000000"/>
              <w:left w:val="single" w:sz="8" w:space="0" w:color="000000"/>
              <w:bottom w:val="single" w:sz="8" w:space="0" w:color="000000"/>
              <w:right w:val="single" w:sz="8" w:space="0" w:color="000000"/>
            </w:tcBorders>
            <w:vAlign w:val="center"/>
          </w:tcPr>
          <w:p w:rsidR="00A528CC" w:rsidRPr="00496ADB" w:rsidRDefault="00A528CC" w:rsidP="00FE4F29">
            <w:pPr>
              <w:widowControl w:val="0"/>
              <w:autoSpaceDE w:val="0"/>
              <w:autoSpaceDN w:val="0"/>
              <w:adjustRightInd w:val="0"/>
              <w:spacing w:before="43"/>
              <w:ind w:left="50" w:right="669"/>
              <w:rPr>
                <w:lang w:val="en-GB"/>
              </w:rPr>
            </w:pPr>
            <w:r w:rsidRPr="00496ADB">
              <w:rPr>
                <w:lang w:val="en-GB"/>
              </w:rPr>
              <w:t>Social and Humanistic Sciences</w:t>
            </w:r>
          </w:p>
        </w:tc>
      </w:tr>
      <w:tr w:rsidR="00A528CC" w:rsidRPr="00496ADB" w:rsidTr="00496ADB">
        <w:trPr>
          <w:trHeight w:hRule="exact" w:val="893"/>
        </w:trPr>
        <w:tc>
          <w:tcPr>
            <w:tcW w:w="4700" w:type="dxa"/>
            <w:tcBorders>
              <w:top w:val="single" w:sz="8" w:space="0" w:color="000000"/>
              <w:left w:val="single" w:sz="8" w:space="0" w:color="000000"/>
              <w:bottom w:val="single" w:sz="8" w:space="0" w:color="000000"/>
              <w:right w:val="single" w:sz="8" w:space="0" w:color="000000"/>
            </w:tcBorders>
            <w:vAlign w:val="center"/>
          </w:tcPr>
          <w:p w:rsidR="00A528CC" w:rsidRPr="00496ADB" w:rsidRDefault="00A528CC" w:rsidP="00FE4F29">
            <w:pPr>
              <w:widowControl w:val="0"/>
              <w:autoSpaceDE w:val="0"/>
              <w:autoSpaceDN w:val="0"/>
              <w:adjustRightInd w:val="0"/>
              <w:spacing w:before="43"/>
              <w:ind w:right="669"/>
              <w:rPr>
                <w:lang w:val="en-GB"/>
              </w:rPr>
            </w:pPr>
            <w:r w:rsidRPr="00496ADB">
              <w:rPr>
                <w:lang w:val="en-GB"/>
              </w:rPr>
              <w:t xml:space="preserve">Scientific, professional or </w:t>
            </w:r>
            <w:r w:rsidR="00FE4F29" w:rsidRPr="00496ADB">
              <w:rPr>
                <w:lang w:val="en-GB"/>
              </w:rPr>
              <w:t>artistic</w:t>
            </w:r>
            <w:r w:rsidRPr="00496ADB">
              <w:rPr>
                <w:lang w:val="en-GB"/>
              </w:rPr>
              <w:t xml:space="preserve"> field</w:t>
            </w:r>
          </w:p>
        </w:tc>
        <w:tc>
          <w:tcPr>
            <w:tcW w:w="4930" w:type="dxa"/>
            <w:tcBorders>
              <w:top w:val="single" w:sz="8" w:space="0" w:color="000000"/>
              <w:left w:val="single" w:sz="8" w:space="0" w:color="000000"/>
              <w:bottom w:val="single" w:sz="8" w:space="0" w:color="000000"/>
              <w:right w:val="single" w:sz="8" w:space="0" w:color="000000"/>
            </w:tcBorders>
            <w:vAlign w:val="center"/>
          </w:tcPr>
          <w:p w:rsidR="00A528CC" w:rsidRPr="00496ADB" w:rsidRDefault="00FE4F29" w:rsidP="00FE4F29">
            <w:pPr>
              <w:widowControl w:val="0"/>
              <w:autoSpaceDE w:val="0"/>
              <w:autoSpaceDN w:val="0"/>
              <w:adjustRightInd w:val="0"/>
              <w:spacing w:before="43"/>
              <w:ind w:right="669"/>
              <w:rPr>
                <w:lang w:val="en-GB"/>
              </w:rPr>
            </w:pPr>
            <w:r w:rsidRPr="00496ADB">
              <w:rPr>
                <w:lang w:val="en-GB"/>
              </w:rPr>
              <w:t>Economics</w:t>
            </w:r>
          </w:p>
        </w:tc>
      </w:tr>
      <w:tr w:rsidR="00A528CC" w:rsidRPr="00496ADB" w:rsidTr="00496ADB">
        <w:trPr>
          <w:trHeight w:hRule="exact" w:val="520"/>
        </w:trPr>
        <w:tc>
          <w:tcPr>
            <w:tcW w:w="4700" w:type="dxa"/>
            <w:tcBorders>
              <w:top w:val="single" w:sz="8" w:space="0" w:color="000000"/>
              <w:left w:val="single" w:sz="8" w:space="0" w:color="000000"/>
              <w:bottom w:val="single" w:sz="8" w:space="0" w:color="000000"/>
              <w:right w:val="single" w:sz="8" w:space="0" w:color="000000"/>
            </w:tcBorders>
            <w:vAlign w:val="center"/>
          </w:tcPr>
          <w:p w:rsidR="00A528CC" w:rsidRPr="00496ADB" w:rsidRDefault="00A528CC" w:rsidP="00FE4F29">
            <w:pPr>
              <w:widowControl w:val="0"/>
              <w:autoSpaceDE w:val="0"/>
              <w:autoSpaceDN w:val="0"/>
              <w:adjustRightInd w:val="0"/>
              <w:spacing w:before="43"/>
              <w:ind w:right="669"/>
              <w:rPr>
                <w:lang w:val="en-GB"/>
              </w:rPr>
            </w:pPr>
            <w:r w:rsidRPr="00496ADB">
              <w:rPr>
                <w:lang w:val="en-GB"/>
              </w:rPr>
              <w:t>Type of studies</w:t>
            </w:r>
          </w:p>
        </w:tc>
        <w:tc>
          <w:tcPr>
            <w:tcW w:w="4930" w:type="dxa"/>
            <w:tcBorders>
              <w:top w:val="single" w:sz="8" w:space="0" w:color="000000"/>
              <w:left w:val="single" w:sz="8" w:space="0" w:color="000000"/>
              <w:bottom w:val="single" w:sz="8" w:space="0" w:color="000000"/>
              <w:right w:val="single" w:sz="8" w:space="0" w:color="000000"/>
            </w:tcBorders>
            <w:vAlign w:val="center"/>
          </w:tcPr>
          <w:p w:rsidR="00A528CC" w:rsidRPr="00496ADB" w:rsidRDefault="00A528CC" w:rsidP="00FE4F29">
            <w:pPr>
              <w:widowControl w:val="0"/>
              <w:autoSpaceDE w:val="0"/>
              <w:autoSpaceDN w:val="0"/>
              <w:adjustRightInd w:val="0"/>
              <w:spacing w:before="43"/>
              <w:ind w:right="669"/>
              <w:rPr>
                <w:lang w:val="en-GB"/>
              </w:rPr>
            </w:pPr>
            <w:r w:rsidRPr="00496ADB">
              <w:rPr>
                <w:lang w:val="en-GB"/>
              </w:rPr>
              <w:t>Undergraduate academic studies</w:t>
            </w:r>
          </w:p>
        </w:tc>
      </w:tr>
      <w:tr w:rsidR="00A528CC" w:rsidRPr="00496ADB" w:rsidTr="00496ADB">
        <w:trPr>
          <w:trHeight w:hRule="exact" w:val="520"/>
        </w:trPr>
        <w:tc>
          <w:tcPr>
            <w:tcW w:w="4700" w:type="dxa"/>
            <w:tcBorders>
              <w:top w:val="single" w:sz="8" w:space="0" w:color="000000"/>
              <w:left w:val="single" w:sz="8" w:space="0" w:color="000000"/>
              <w:bottom w:val="single" w:sz="8" w:space="0" w:color="000000"/>
              <w:right w:val="single" w:sz="8" w:space="0" w:color="000000"/>
            </w:tcBorders>
            <w:vAlign w:val="center"/>
          </w:tcPr>
          <w:p w:rsidR="00A528CC" w:rsidRPr="00496ADB" w:rsidRDefault="00A528CC" w:rsidP="00D34B70">
            <w:pPr>
              <w:widowControl w:val="0"/>
              <w:autoSpaceDE w:val="0"/>
              <w:autoSpaceDN w:val="0"/>
              <w:adjustRightInd w:val="0"/>
              <w:ind w:right="-20"/>
              <w:rPr>
                <w:lang w:val="en-GB"/>
              </w:rPr>
            </w:pPr>
            <w:r w:rsidRPr="00496ADB">
              <w:rPr>
                <w:lang w:val="en-GB"/>
              </w:rPr>
              <w:t xml:space="preserve">Scope of studies expressed in ECTS </w:t>
            </w:r>
          </w:p>
        </w:tc>
        <w:tc>
          <w:tcPr>
            <w:tcW w:w="4930" w:type="dxa"/>
            <w:tcBorders>
              <w:top w:val="single" w:sz="8" w:space="0" w:color="000000"/>
              <w:left w:val="single" w:sz="8" w:space="0" w:color="000000"/>
              <w:bottom w:val="single" w:sz="8" w:space="0" w:color="000000"/>
              <w:right w:val="single" w:sz="8" w:space="0" w:color="000000"/>
            </w:tcBorders>
            <w:vAlign w:val="center"/>
          </w:tcPr>
          <w:p w:rsidR="00A528CC" w:rsidRPr="00496ADB" w:rsidRDefault="00A528CC" w:rsidP="00D34B70">
            <w:pPr>
              <w:widowControl w:val="0"/>
              <w:autoSpaceDE w:val="0"/>
              <w:autoSpaceDN w:val="0"/>
              <w:adjustRightInd w:val="0"/>
              <w:ind w:right="-20"/>
              <w:rPr>
                <w:lang w:val="en-GB"/>
              </w:rPr>
            </w:pPr>
            <w:r w:rsidRPr="00496ADB">
              <w:rPr>
                <w:lang w:val="en-GB"/>
              </w:rPr>
              <w:t>240</w:t>
            </w:r>
          </w:p>
        </w:tc>
      </w:tr>
      <w:tr w:rsidR="00A528CC" w:rsidRPr="00496ADB" w:rsidTr="00496ADB">
        <w:trPr>
          <w:trHeight w:hRule="exact" w:val="520"/>
        </w:trPr>
        <w:tc>
          <w:tcPr>
            <w:tcW w:w="4700" w:type="dxa"/>
            <w:tcBorders>
              <w:top w:val="single" w:sz="8" w:space="0" w:color="000000"/>
              <w:left w:val="single" w:sz="8" w:space="0" w:color="000000"/>
              <w:bottom w:val="single" w:sz="8" w:space="0" w:color="000000"/>
              <w:right w:val="single" w:sz="8" w:space="0" w:color="000000"/>
            </w:tcBorders>
            <w:vAlign w:val="center"/>
          </w:tcPr>
          <w:p w:rsidR="00A528CC" w:rsidRPr="00496ADB" w:rsidRDefault="00A528CC" w:rsidP="00FE4F29">
            <w:pPr>
              <w:widowControl w:val="0"/>
              <w:autoSpaceDE w:val="0"/>
              <w:autoSpaceDN w:val="0"/>
              <w:adjustRightInd w:val="0"/>
              <w:ind w:right="-20"/>
              <w:rPr>
                <w:lang w:val="en-GB"/>
              </w:rPr>
            </w:pPr>
            <w:r w:rsidRPr="00496ADB">
              <w:rPr>
                <w:lang w:val="en-GB"/>
              </w:rPr>
              <w:t xml:space="preserve">Professional title, abbreviation </w:t>
            </w:r>
          </w:p>
        </w:tc>
        <w:tc>
          <w:tcPr>
            <w:tcW w:w="4930" w:type="dxa"/>
            <w:tcBorders>
              <w:top w:val="single" w:sz="8" w:space="0" w:color="000000"/>
              <w:left w:val="single" w:sz="8" w:space="0" w:color="000000"/>
              <w:bottom w:val="single" w:sz="8" w:space="0" w:color="000000"/>
              <w:right w:val="single" w:sz="8" w:space="0" w:color="000000"/>
            </w:tcBorders>
            <w:vAlign w:val="center"/>
          </w:tcPr>
          <w:p w:rsidR="00A528CC" w:rsidRPr="00496ADB" w:rsidRDefault="00A528CC" w:rsidP="00D34B70">
            <w:pPr>
              <w:widowControl w:val="0"/>
              <w:autoSpaceDE w:val="0"/>
              <w:autoSpaceDN w:val="0"/>
              <w:adjustRightInd w:val="0"/>
              <w:ind w:right="-20"/>
              <w:rPr>
                <w:lang w:val="en-GB"/>
              </w:rPr>
            </w:pPr>
            <w:r w:rsidRPr="00F95317">
              <w:rPr>
                <w:lang w:val="en-GB"/>
              </w:rPr>
              <w:t>Graduate Economist</w:t>
            </w:r>
          </w:p>
        </w:tc>
      </w:tr>
      <w:tr w:rsidR="00A528CC" w:rsidRPr="00496ADB" w:rsidTr="00496ADB">
        <w:trPr>
          <w:trHeight w:hRule="exact" w:val="520"/>
        </w:trPr>
        <w:tc>
          <w:tcPr>
            <w:tcW w:w="4700" w:type="dxa"/>
            <w:tcBorders>
              <w:top w:val="single" w:sz="8" w:space="0" w:color="000000"/>
              <w:left w:val="single" w:sz="8" w:space="0" w:color="000000"/>
              <w:bottom w:val="single" w:sz="8" w:space="0" w:color="000000"/>
              <w:right w:val="single" w:sz="8" w:space="0" w:color="000000"/>
            </w:tcBorders>
            <w:vAlign w:val="center"/>
          </w:tcPr>
          <w:p w:rsidR="00A528CC" w:rsidRPr="00496ADB" w:rsidRDefault="00A528CC" w:rsidP="00D34B70">
            <w:pPr>
              <w:widowControl w:val="0"/>
              <w:autoSpaceDE w:val="0"/>
              <w:autoSpaceDN w:val="0"/>
              <w:adjustRightInd w:val="0"/>
              <w:ind w:right="-20"/>
              <w:rPr>
                <w:lang w:val="en-GB"/>
              </w:rPr>
            </w:pPr>
            <w:r w:rsidRPr="00496ADB">
              <w:rPr>
                <w:lang w:val="en-GB"/>
              </w:rPr>
              <w:t>Length of studies</w:t>
            </w:r>
          </w:p>
        </w:tc>
        <w:tc>
          <w:tcPr>
            <w:tcW w:w="4930" w:type="dxa"/>
            <w:tcBorders>
              <w:top w:val="single" w:sz="8" w:space="0" w:color="000000"/>
              <w:left w:val="single" w:sz="8" w:space="0" w:color="000000"/>
              <w:bottom w:val="single" w:sz="8" w:space="0" w:color="000000"/>
              <w:right w:val="single" w:sz="8" w:space="0" w:color="000000"/>
            </w:tcBorders>
            <w:vAlign w:val="center"/>
          </w:tcPr>
          <w:p w:rsidR="00A528CC" w:rsidRPr="00496ADB" w:rsidRDefault="00A528CC" w:rsidP="00D34B70">
            <w:pPr>
              <w:widowControl w:val="0"/>
              <w:autoSpaceDE w:val="0"/>
              <w:autoSpaceDN w:val="0"/>
              <w:adjustRightInd w:val="0"/>
              <w:ind w:right="-20"/>
              <w:rPr>
                <w:lang w:val="en-GB"/>
              </w:rPr>
            </w:pPr>
            <w:r w:rsidRPr="00496ADB">
              <w:rPr>
                <w:lang w:val="en-GB"/>
              </w:rPr>
              <w:t>4</w:t>
            </w:r>
          </w:p>
        </w:tc>
      </w:tr>
      <w:tr w:rsidR="00A528CC" w:rsidRPr="00496ADB" w:rsidTr="00496ADB">
        <w:trPr>
          <w:trHeight w:hRule="exact" w:val="701"/>
        </w:trPr>
        <w:tc>
          <w:tcPr>
            <w:tcW w:w="4700" w:type="dxa"/>
            <w:tcBorders>
              <w:top w:val="single" w:sz="8" w:space="0" w:color="000000"/>
              <w:left w:val="single" w:sz="8" w:space="0" w:color="000000"/>
              <w:bottom w:val="single" w:sz="8" w:space="0" w:color="000000"/>
              <w:right w:val="single" w:sz="8" w:space="0" w:color="000000"/>
            </w:tcBorders>
            <w:vAlign w:val="center"/>
          </w:tcPr>
          <w:p w:rsidR="00A528CC" w:rsidRPr="00496ADB" w:rsidRDefault="00A528CC" w:rsidP="00D34B70">
            <w:pPr>
              <w:widowControl w:val="0"/>
              <w:autoSpaceDE w:val="0"/>
              <w:autoSpaceDN w:val="0"/>
              <w:adjustRightInd w:val="0"/>
              <w:spacing w:before="43"/>
              <w:ind w:left="50" w:right="-27"/>
              <w:rPr>
                <w:lang w:val="en-GB"/>
              </w:rPr>
            </w:pPr>
            <w:r w:rsidRPr="00496ADB">
              <w:rPr>
                <w:lang w:val="en-GB"/>
              </w:rPr>
              <w:t>Starting year of the study program</w:t>
            </w:r>
          </w:p>
        </w:tc>
        <w:tc>
          <w:tcPr>
            <w:tcW w:w="4930" w:type="dxa"/>
            <w:tcBorders>
              <w:top w:val="single" w:sz="8" w:space="0" w:color="000000"/>
              <w:left w:val="single" w:sz="8" w:space="0" w:color="000000"/>
              <w:bottom w:val="single" w:sz="8" w:space="0" w:color="000000"/>
              <w:right w:val="single" w:sz="8" w:space="0" w:color="000000"/>
            </w:tcBorders>
            <w:vAlign w:val="center"/>
          </w:tcPr>
          <w:p w:rsidR="00A528CC" w:rsidRPr="00496ADB" w:rsidRDefault="00A528CC" w:rsidP="00D34B70">
            <w:pPr>
              <w:widowControl w:val="0"/>
              <w:autoSpaceDE w:val="0"/>
              <w:autoSpaceDN w:val="0"/>
              <w:adjustRightInd w:val="0"/>
              <w:ind w:right="-20"/>
              <w:rPr>
                <w:lang w:val="en-GB"/>
              </w:rPr>
            </w:pPr>
            <w:r w:rsidRPr="00496ADB">
              <w:rPr>
                <w:lang w:val="en-GB"/>
              </w:rPr>
              <w:t>2006</w:t>
            </w:r>
          </w:p>
        </w:tc>
      </w:tr>
      <w:tr w:rsidR="00A528CC" w:rsidRPr="00496ADB" w:rsidTr="00496ADB">
        <w:trPr>
          <w:trHeight w:hRule="exact" w:val="899"/>
        </w:trPr>
        <w:tc>
          <w:tcPr>
            <w:tcW w:w="4700" w:type="dxa"/>
            <w:tcBorders>
              <w:top w:val="single" w:sz="8" w:space="0" w:color="000000"/>
              <w:left w:val="single" w:sz="8" w:space="0" w:color="000000"/>
              <w:bottom w:val="single" w:sz="8" w:space="0" w:color="000000"/>
              <w:right w:val="single" w:sz="8" w:space="0" w:color="000000"/>
            </w:tcBorders>
            <w:vAlign w:val="center"/>
          </w:tcPr>
          <w:p w:rsidR="00A528CC" w:rsidRPr="00496ADB" w:rsidRDefault="00A528CC" w:rsidP="00FE4F29">
            <w:pPr>
              <w:widowControl w:val="0"/>
              <w:autoSpaceDE w:val="0"/>
              <w:autoSpaceDN w:val="0"/>
              <w:adjustRightInd w:val="0"/>
              <w:spacing w:before="43"/>
              <w:ind w:left="50" w:right="-27"/>
              <w:rPr>
                <w:lang w:val="en-GB"/>
              </w:rPr>
            </w:pPr>
            <w:r w:rsidRPr="00496ADB">
              <w:rPr>
                <w:lang w:val="en-GB"/>
              </w:rPr>
              <w:t>The year when the study program is going to start (if the programme is new)</w:t>
            </w:r>
          </w:p>
        </w:tc>
        <w:tc>
          <w:tcPr>
            <w:tcW w:w="4930" w:type="dxa"/>
            <w:tcBorders>
              <w:top w:val="single" w:sz="8" w:space="0" w:color="000000"/>
              <w:left w:val="single" w:sz="8" w:space="0" w:color="000000"/>
              <w:bottom w:val="single" w:sz="8" w:space="0" w:color="000000"/>
              <w:right w:val="single" w:sz="8" w:space="0" w:color="000000"/>
            </w:tcBorders>
            <w:vAlign w:val="center"/>
          </w:tcPr>
          <w:p w:rsidR="00A528CC" w:rsidRPr="00496ADB" w:rsidRDefault="00A528CC" w:rsidP="00D34B70">
            <w:pPr>
              <w:widowControl w:val="0"/>
              <w:autoSpaceDE w:val="0"/>
              <w:autoSpaceDN w:val="0"/>
              <w:adjustRightInd w:val="0"/>
              <w:rPr>
                <w:lang w:val="en-GB"/>
              </w:rPr>
            </w:pPr>
            <w:r w:rsidRPr="00496ADB">
              <w:rPr>
                <w:lang w:val="en-GB"/>
              </w:rPr>
              <w:t>-</w:t>
            </w:r>
          </w:p>
        </w:tc>
      </w:tr>
      <w:tr w:rsidR="00A528CC" w:rsidRPr="00496ADB" w:rsidTr="00496ADB">
        <w:trPr>
          <w:trHeight w:hRule="exact" w:val="520"/>
        </w:trPr>
        <w:tc>
          <w:tcPr>
            <w:tcW w:w="4700" w:type="dxa"/>
            <w:tcBorders>
              <w:top w:val="single" w:sz="8" w:space="0" w:color="000000"/>
              <w:left w:val="single" w:sz="8" w:space="0" w:color="000000"/>
              <w:bottom w:val="single" w:sz="8" w:space="0" w:color="000000"/>
              <w:right w:val="single" w:sz="8" w:space="0" w:color="000000"/>
            </w:tcBorders>
            <w:vAlign w:val="center"/>
          </w:tcPr>
          <w:p w:rsidR="00A528CC" w:rsidRPr="00496ADB" w:rsidRDefault="00A528CC" w:rsidP="00D34B70">
            <w:pPr>
              <w:widowControl w:val="0"/>
              <w:autoSpaceDE w:val="0"/>
              <w:autoSpaceDN w:val="0"/>
              <w:adjustRightInd w:val="0"/>
              <w:spacing w:before="43"/>
              <w:ind w:left="50" w:right="-25"/>
              <w:rPr>
                <w:lang w:val="en-GB"/>
              </w:rPr>
            </w:pPr>
            <w:r w:rsidRPr="00496ADB">
              <w:rPr>
                <w:lang w:val="en-GB"/>
              </w:rPr>
              <w:t>Number of students studying according to the study program</w:t>
            </w:r>
          </w:p>
        </w:tc>
        <w:tc>
          <w:tcPr>
            <w:tcW w:w="4930" w:type="dxa"/>
            <w:tcBorders>
              <w:top w:val="single" w:sz="8" w:space="0" w:color="000000"/>
              <w:left w:val="single" w:sz="8" w:space="0" w:color="000000"/>
              <w:bottom w:val="single" w:sz="8" w:space="0" w:color="000000"/>
              <w:right w:val="single" w:sz="8" w:space="0" w:color="000000"/>
            </w:tcBorders>
            <w:vAlign w:val="center"/>
          </w:tcPr>
          <w:p w:rsidR="00A528CC" w:rsidRPr="00496ADB" w:rsidRDefault="00A528CC" w:rsidP="00D34B70">
            <w:pPr>
              <w:widowControl w:val="0"/>
              <w:autoSpaceDE w:val="0"/>
              <w:autoSpaceDN w:val="0"/>
              <w:adjustRightInd w:val="0"/>
              <w:ind w:right="-20"/>
              <w:rPr>
                <w:lang w:val="en-GB"/>
              </w:rPr>
            </w:pPr>
            <w:r w:rsidRPr="00496ADB">
              <w:rPr>
                <w:lang w:val="en-GB"/>
              </w:rPr>
              <w:t>4899</w:t>
            </w:r>
          </w:p>
        </w:tc>
      </w:tr>
      <w:tr w:rsidR="00A528CC" w:rsidRPr="00496ADB" w:rsidTr="00496ADB">
        <w:trPr>
          <w:trHeight w:hRule="exact" w:val="520"/>
        </w:trPr>
        <w:tc>
          <w:tcPr>
            <w:tcW w:w="4700" w:type="dxa"/>
            <w:tcBorders>
              <w:top w:val="single" w:sz="8" w:space="0" w:color="000000"/>
              <w:left w:val="single" w:sz="8" w:space="0" w:color="000000"/>
              <w:bottom w:val="single" w:sz="8" w:space="0" w:color="000000"/>
              <w:right w:val="single" w:sz="8" w:space="0" w:color="000000"/>
            </w:tcBorders>
            <w:vAlign w:val="center"/>
          </w:tcPr>
          <w:p w:rsidR="00A528CC" w:rsidRPr="00496ADB" w:rsidRDefault="00A528CC" w:rsidP="00D34B70">
            <w:pPr>
              <w:widowControl w:val="0"/>
              <w:autoSpaceDE w:val="0"/>
              <w:autoSpaceDN w:val="0"/>
              <w:adjustRightInd w:val="0"/>
              <w:spacing w:before="43"/>
              <w:ind w:left="50" w:right="81"/>
              <w:rPr>
                <w:lang w:val="en-GB"/>
              </w:rPr>
            </w:pPr>
            <w:r w:rsidRPr="00496ADB">
              <w:rPr>
                <w:lang w:val="en-GB"/>
              </w:rPr>
              <w:t xml:space="preserve">Planned number of students to </w:t>
            </w:r>
            <w:r w:rsidR="00496ADB" w:rsidRPr="00496ADB">
              <w:rPr>
                <w:lang w:val="en-GB"/>
              </w:rPr>
              <w:t>enrol</w:t>
            </w:r>
            <w:r w:rsidRPr="00496ADB">
              <w:rPr>
                <w:lang w:val="en-GB"/>
              </w:rPr>
              <w:t xml:space="preserve"> in the study program</w:t>
            </w:r>
          </w:p>
        </w:tc>
        <w:tc>
          <w:tcPr>
            <w:tcW w:w="4930" w:type="dxa"/>
            <w:tcBorders>
              <w:top w:val="single" w:sz="8" w:space="0" w:color="000000"/>
              <w:left w:val="single" w:sz="8" w:space="0" w:color="000000"/>
              <w:bottom w:val="single" w:sz="8" w:space="0" w:color="000000"/>
              <w:right w:val="single" w:sz="8" w:space="0" w:color="000000"/>
            </w:tcBorders>
            <w:vAlign w:val="center"/>
          </w:tcPr>
          <w:p w:rsidR="00A528CC" w:rsidRPr="00496ADB" w:rsidRDefault="00A528CC" w:rsidP="00D34B70">
            <w:pPr>
              <w:widowControl w:val="0"/>
              <w:autoSpaceDE w:val="0"/>
              <w:autoSpaceDN w:val="0"/>
              <w:adjustRightInd w:val="0"/>
              <w:ind w:right="-20"/>
              <w:rPr>
                <w:lang w:val="en-GB"/>
              </w:rPr>
            </w:pPr>
            <w:r w:rsidRPr="00496ADB">
              <w:rPr>
                <w:lang w:val="en-GB"/>
              </w:rPr>
              <w:t>5400</w:t>
            </w:r>
          </w:p>
        </w:tc>
      </w:tr>
      <w:tr w:rsidR="00A528CC" w:rsidRPr="00496ADB" w:rsidTr="00496ADB">
        <w:trPr>
          <w:trHeight w:hRule="exact" w:val="520"/>
        </w:trPr>
        <w:tc>
          <w:tcPr>
            <w:tcW w:w="4700" w:type="dxa"/>
            <w:tcBorders>
              <w:top w:val="single" w:sz="8" w:space="0" w:color="000000"/>
              <w:left w:val="single" w:sz="8" w:space="0" w:color="000000"/>
              <w:bottom w:val="single" w:sz="8" w:space="0" w:color="000000"/>
              <w:right w:val="single" w:sz="8" w:space="0" w:color="000000"/>
            </w:tcBorders>
            <w:vAlign w:val="center"/>
          </w:tcPr>
          <w:p w:rsidR="00A528CC" w:rsidRPr="00496ADB" w:rsidRDefault="00A528CC" w:rsidP="00D34B70">
            <w:pPr>
              <w:widowControl w:val="0"/>
              <w:autoSpaceDE w:val="0"/>
              <w:autoSpaceDN w:val="0"/>
              <w:adjustRightInd w:val="0"/>
              <w:spacing w:before="43"/>
              <w:ind w:left="50" w:right="478"/>
              <w:rPr>
                <w:lang w:val="en-GB"/>
              </w:rPr>
            </w:pPr>
            <w:r w:rsidRPr="00496ADB">
              <w:rPr>
                <w:lang w:val="en-GB"/>
              </w:rPr>
              <w:t>Date when the study program has been accepted by the appointed body (name which)</w:t>
            </w:r>
          </w:p>
        </w:tc>
        <w:tc>
          <w:tcPr>
            <w:tcW w:w="4930" w:type="dxa"/>
            <w:tcBorders>
              <w:top w:val="single" w:sz="8" w:space="0" w:color="000000"/>
              <w:left w:val="single" w:sz="8" w:space="0" w:color="000000"/>
              <w:bottom w:val="single" w:sz="8" w:space="0" w:color="000000"/>
              <w:right w:val="single" w:sz="8" w:space="0" w:color="000000"/>
            </w:tcBorders>
            <w:vAlign w:val="center"/>
          </w:tcPr>
          <w:p w:rsidR="00A528CC" w:rsidRPr="00496ADB" w:rsidRDefault="00FE4F29" w:rsidP="00FE4F29">
            <w:pPr>
              <w:widowControl w:val="0"/>
              <w:tabs>
                <w:tab w:val="left" w:pos="1280"/>
              </w:tabs>
              <w:autoSpaceDE w:val="0"/>
              <w:autoSpaceDN w:val="0"/>
              <w:adjustRightInd w:val="0"/>
              <w:ind w:right="-20"/>
              <w:rPr>
                <w:lang w:val="en-GB"/>
              </w:rPr>
            </w:pPr>
            <w:r w:rsidRPr="00496ADB">
              <w:rPr>
                <w:lang w:val="en-GB"/>
              </w:rPr>
              <w:t>Decisions of the Academic Scientific Council No.</w:t>
            </w:r>
            <w:r w:rsidR="00A528CC" w:rsidRPr="00496ADB">
              <w:rPr>
                <w:lang w:val="en-GB"/>
              </w:rPr>
              <w:t xml:space="preserve"> 2062/1, 2066/1 </w:t>
            </w:r>
            <w:r w:rsidRPr="00496ADB">
              <w:rPr>
                <w:lang w:val="en-GB"/>
              </w:rPr>
              <w:t>of 24</w:t>
            </w:r>
            <w:r w:rsidRPr="00496ADB">
              <w:rPr>
                <w:vertAlign w:val="superscript"/>
                <w:lang w:val="en-GB"/>
              </w:rPr>
              <w:t>th</w:t>
            </w:r>
            <w:r w:rsidRPr="00496ADB">
              <w:rPr>
                <w:lang w:val="en-GB"/>
              </w:rPr>
              <w:t xml:space="preserve"> June</w:t>
            </w:r>
            <w:r w:rsidR="00A528CC" w:rsidRPr="00496ADB">
              <w:rPr>
                <w:lang w:val="en-GB"/>
              </w:rPr>
              <w:t xml:space="preserve"> 2013</w:t>
            </w:r>
          </w:p>
        </w:tc>
      </w:tr>
      <w:tr w:rsidR="00A528CC" w:rsidRPr="00496ADB" w:rsidTr="00496ADB">
        <w:trPr>
          <w:trHeight w:hRule="exact" w:val="520"/>
        </w:trPr>
        <w:tc>
          <w:tcPr>
            <w:tcW w:w="4700" w:type="dxa"/>
            <w:tcBorders>
              <w:top w:val="single" w:sz="8" w:space="0" w:color="000000"/>
              <w:left w:val="single" w:sz="8" w:space="0" w:color="000000"/>
              <w:bottom w:val="single" w:sz="8" w:space="0" w:color="000000"/>
              <w:right w:val="single" w:sz="8" w:space="0" w:color="000000"/>
            </w:tcBorders>
            <w:vAlign w:val="center"/>
          </w:tcPr>
          <w:p w:rsidR="00A528CC" w:rsidRPr="00496ADB" w:rsidRDefault="00A528CC" w:rsidP="00D34B70">
            <w:pPr>
              <w:widowControl w:val="0"/>
              <w:autoSpaceDE w:val="0"/>
              <w:autoSpaceDN w:val="0"/>
              <w:adjustRightInd w:val="0"/>
              <w:ind w:right="-20"/>
              <w:rPr>
                <w:lang w:val="en-GB"/>
              </w:rPr>
            </w:pPr>
            <w:r w:rsidRPr="00496ADB">
              <w:rPr>
                <w:lang w:val="en-GB"/>
              </w:rPr>
              <w:t>Language of instruction</w:t>
            </w:r>
          </w:p>
        </w:tc>
        <w:tc>
          <w:tcPr>
            <w:tcW w:w="4930" w:type="dxa"/>
            <w:tcBorders>
              <w:top w:val="single" w:sz="8" w:space="0" w:color="000000"/>
              <w:left w:val="single" w:sz="8" w:space="0" w:color="000000"/>
              <w:bottom w:val="single" w:sz="8" w:space="0" w:color="000000"/>
              <w:right w:val="single" w:sz="8" w:space="0" w:color="000000"/>
            </w:tcBorders>
            <w:vAlign w:val="center"/>
          </w:tcPr>
          <w:p w:rsidR="00A528CC" w:rsidRPr="00496ADB" w:rsidRDefault="00A528CC" w:rsidP="00D34B70">
            <w:pPr>
              <w:widowControl w:val="0"/>
              <w:autoSpaceDE w:val="0"/>
              <w:autoSpaceDN w:val="0"/>
              <w:adjustRightInd w:val="0"/>
              <w:ind w:right="-20"/>
              <w:rPr>
                <w:lang w:val="en-GB"/>
              </w:rPr>
            </w:pPr>
            <w:r w:rsidRPr="00496ADB">
              <w:rPr>
                <w:lang w:val="en-GB"/>
              </w:rPr>
              <w:t>Serbian</w:t>
            </w:r>
          </w:p>
        </w:tc>
      </w:tr>
      <w:tr w:rsidR="00A528CC" w:rsidRPr="00496ADB" w:rsidTr="00496ADB">
        <w:trPr>
          <w:trHeight w:hRule="exact" w:val="520"/>
        </w:trPr>
        <w:tc>
          <w:tcPr>
            <w:tcW w:w="4700" w:type="dxa"/>
            <w:tcBorders>
              <w:top w:val="single" w:sz="8" w:space="0" w:color="000000"/>
              <w:left w:val="single" w:sz="8" w:space="0" w:color="000000"/>
              <w:bottom w:val="single" w:sz="8" w:space="0" w:color="000000"/>
              <w:right w:val="single" w:sz="8" w:space="0" w:color="000000"/>
            </w:tcBorders>
            <w:vAlign w:val="center"/>
          </w:tcPr>
          <w:p w:rsidR="00A528CC" w:rsidRPr="00496ADB" w:rsidRDefault="00A528CC" w:rsidP="00D34B70">
            <w:pPr>
              <w:widowControl w:val="0"/>
              <w:autoSpaceDE w:val="0"/>
              <w:autoSpaceDN w:val="0"/>
              <w:adjustRightInd w:val="0"/>
              <w:ind w:left="50" w:right="-20"/>
              <w:rPr>
                <w:lang w:val="en-GB"/>
              </w:rPr>
            </w:pPr>
            <w:r w:rsidRPr="00496ADB">
              <w:rPr>
                <w:lang w:val="en-GB"/>
              </w:rPr>
              <w:t>Accreditation year</w:t>
            </w:r>
          </w:p>
        </w:tc>
        <w:tc>
          <w:tcPr>
            <w:tcW w:w="4930" w:type="dxa"/>
            <w:tcBorders>
              <w:top w:val="single" w:sz="8" w:space="0" w:color="000000"/>
              <w:left w:val="single" w:sz="8" w:space="0" w:color="000000"/>
              <w:bottom w:val="single" w:sz="8" w:space="0" w:color="000000"/>
              <w:right w:val="single" w:sz="8" w:space="0" w:color="000000"/>
            </w:tcBorders>
            <w:vAlign w:val="center"/>
          </w:tcPr>
          <w:p w:rsidR="00A528CC" w:rsidRPr="00496ADB" w:rsidRDefault="00A528CC" w:rsidP="00D34B70">
            <w:pPr>
              <w:widowControl w:val="0"/>
              <w:autoSpaceDE w:val="0"/>
              <w:autoSpaceDN w:val="0"/>
              <w:adjustRightInd w:val="0"/>
              <w:ind w:right="-20"/>
              <w:rPr>
                <w:lang w:val="en-GB"/>
              </w:rPr>
            </w:pPr>
            <w:r w:rsidRPr="00496ADB">
              <w:rPr>
                <w:lang w:val="en-GB"/>
              </w:rPr>
              <w:t>2009</w:t>
            </w:r>
          </w:p>
        </w:tc>
      </w:tr>
      <w:tr w:rsidR="00A528CC" w:rsidRPr="00496ADB" w:rsidTr="00496ADB">
        <w:trPr>
          <w:trHeight w:hRule="exact" w:val="683"/>
        </w:trPr>
        <w:tc>
          <w:tcPr>
            <w:tcW w:w="4700" w:type="dxa"/>
            <w:tcBorders>
              <w:top w:val="single" w:sz="8" w:space="0" w:color="000000"/>
              <w:left w:val="single" w:sz="8" w:space="0" w:color="000000"/>
              <w:bottom w:val="single" w:sz="8" w:space="0" w:color="000000"/>
              <w:right w:val="single" w:sz="8" w:space="0" w:color="000000"/>
            </w:tcBorders>
            <w:vAlign w:val="center"/>
          </w:tcPr>
          <w:p w:rsidR="00A528CC" w:rsidRPr="00496ADB" w:rsidRDefault="00A528CC" w:rsidP="00D34B70">
            <w:pPr>
              <w:widowControl w:val="0"/>
              <w:autoSpaceDE w:val="0"/>
              <w:autoSpaceDN w:val="0"/>
              <w:adjustRightInd w:val="0"/>
              <w:spacing w:before="43"/>
              <w:ind w:left="50" w:right="900"/>
              <w:rPr>
                <w:lang w:val="en-GB"/>
              </w:rPr>
            </w:pPr>
            <w:r w:rsidRPr="00496ADB">
              <w:rPr>
                <w:lang w:val="en-GB"/>
              </w:rPr>
              <w:t>Web address of the study program details</w:t>
            </w:r>
          </w:p>
        </w:tc>
        <w:tc>
          <w:tcPr>
            <w:tcW w:w="4930" w:type="dxa"/>
            <w:tcBorders>
              <w:top w:val="single" w:sz="8" w:space="0" w:color="000000"/>
              <w:left w:val="single" w:sz="8" w:space="0" w:color="000000"/>
              <w:bottom w:val="single" w:sz="8" w:space="0" w:color="000000"/>
              <w:right w:val="single" w:sz="8" w:space="0" w:color="000000"/>
            </w:tcBorders>
            <w:vAlign w:val="center"/>
          </w:tcPr>
          <w:p w:rsidR="00A528CC" w:rsidRPr="00496ADB" w:rsidRDefault="001B185F" w:rsidP="00D34B70">
            <w:pPr>
              <w:widowControl w:val="0"/>
              <w:autoSpaceDE w:val="0"/>
              <w:autoSpaceDN w:val="0"/>
              <w:adjustRightInd w:val="0"/>
              <w:ind w:left="50" w:right="-20"/>
              <w:rPr>
                <w:lang w:val="en-GB"/>
              </w:rPr>
            </w:pPr>
            <w:hyperlink r:id="rId10" w:history="1">
              <w:r w:rsidR="00A528CC" w:rsidRPr="00496ADB">
                <w:rPr>
                  <w:rStyle w:val="Hyperlink"/>
                  <w:lang w:val="en-GB"/>
                </w:rPr>
                <w:t>www.ekof.bg.ac.rs</w:t>
              </w:r>
            </w:hyperlink>
          </w:p>
        </w:tc>
      </w:tr>
    </w:tbl>
    <w:p w:rsidR="00A528CC" w:rsidRPr="00496ADB" w:rsidRDefault="00A528CC" w:rsidP="00A528CC">
      <w:pPr>
        <w:jc w:val="both"/>
        <w:rPr>
          <w:b/>
          <w:lang w:val="en-GB"/>
        </w:rPr>
      </w:pPr>
    </w:p>
    <w:p w:rsidR="00A528CC" w:rsidRPr="00496ADB" w:rsidRDefault="00A528CC" w:rsidP="00A528CC">
      <w:pPr>
        <w:jc w:val="both"/>
        <w:rPr>
          <w:b/>
          <w:lang w:val="en-GB"/>
        </w:rPr>
      </w:pPr>
    </w:p>
    <w:p w:rsidR="00B0559E" w:rsidRPr="00496ADB" w:rsidRDefault="00B0559E" w:rsidP="009A6B87">
      <w:pPr>
        <w:pBdr>
          <w:top w:val="single" w:sz="4" w:space="1" w:color="auto"/>
          <w:left w:val="single" w:sz="4" w:space="4" w:color="auto"/>
          <w:bottom w:val="single" w:sz="4" w:space="1" w:color="auto"/>
          <w:right w:val="single" w:sz="4" w:space="4" w:color="auto"/>
        </w:pBdr>
        <w:jc w:val="both"/>
        <w:rPr>
          <w:b/>
          <w:lang w:val="en-GB"/>
        </w:rPr>
      </w:pPr>
      <w:r w:rsidRPr="00496ADB">
        <w:rPr>
          <w:b/>
          <w:lang w:val="en-GB"/>
        </w:rPr>
        <w:t>Standard 00</w:t>
      </w:r>
    </w:p>
    <w:p w:rsidR="00B0559E" w:rsidRPr="00496ADB" w:rsidRDefault="00B0559E" w:rsidP="009A6B87">
      <w:pPr>
        <w:pBdr>
          <w:top w:val="single" w:sz="4" w:space="1" w:color="auto"/>
          <w:left w:val="single" w:sz="4" w:space="4" w:color="auto"/>
          <w:bottom w:val="single" w:sz="4" w:space="1" w:color="auto"/>
          <w:right w:val="single" w:sz="4" w:space="4" w:color="auto"/>
        </w:pBdr>
        <w:jc w:val="both"/>
        <w:rPr>
          <w:lang w:val="en-GB"/>
        </w:rPr>
      </w:pPr>
    </w:p>
    <w:p w:rsidR="001D0F08" w:rsidRPr="00496ADB" w:rsidRDefault="001D0F08" w:rsidP="009A6B87">
      <w:pPr>
        <w:pBdr>
          <w:top w:val="single" w:sz="4" w:space="1" w:color="auto"/>
          <w:left w:val="single" w:sz="4" w:space="4" w:color="auto"/>
          <w:bottom w:val="single" w:sz="4" w:space="1" w:color="auto"/>
          <w:right w:val="single" w:sz="4" w:space="4" w:color="auto"/>
        </w:pBdr>
        <w:jc w:val="both"/>
        <w:rPr>
          <w:lang w:val="en-GB"/>
        </w:rPr>
      </w:pPr>
      <w:r w:rsidRPr="00496ADB">
        <w:rPr>
          <w:lang w:val="en-GB"/>
        </w:rPr>
        <w:t xml:space="preserve">As a </w:t>
      </w:r>
      <w:r w:rsidR="002D4F0E" w:rsidRPr="00496ADB">
        <w:rPr>
          <w:lang w:val="en-GB"/>
        </w:rPr>
        <w:t>renowned</w:t>
      </w:r>
      <w:r w:rsidRPr="00496ADB">
        <w:rPr>
          <w:lang w:val="en-GB"/>
        </w:rPr>
        <w:t xml:space="preserve"> institution with a long tradition, the Faculty of Economics in Belgrade has been following current trends in economy and society, appropriately adapting itself. The Faculty’s policy has been to meet the changes in higher education that are inevitable, to prepare </w:t>
      </w:r>
      <w:r w:rsidR="002D4F0E" w:rsidRPr="00496ADB">
        <w:rPr>
          <w:lang w:val="en-GB"/>
        </w:rPr>
        <w:t>adequately</w:t>
      </w:r>
      <w:r w:rsidRPr="00496ADB">
        <w:rPr>
          <w:lang w:val="en-GB"/>
        </w:rPr>
        <w:t xml:space="preserve"> for them, even to affect their course and character, to a certain extent.</w:t>
      </w:r>
    </w:p>
    <w:p w:rsidR="00FC3417" w:rsidRPr="00496ADB" w:rsidRDefault="00FC3417" w:rsidP="009A6B87">
      <w:pPr>
        <w:pBdr>
          <w:top w:val="single" w:sz="4" w:space="1" w:color="auto"/>
          <w:left w:val="single" w:sz="4" w:space="4" w:color="auto"/>
          <w:bottom w:val="single" w:sz="4" w:space="1" w:color="auto"/>
          <w:right w:val="single" w:sz="4" w:space="4" w:color="auto"/>
        </w:pBdr>
        <w:jc w:val="both"/>
        <w:rPr>
          <w:lang w:val="en-GB"/>
        </w:rPr>
      </w:pPr>
    </w:p>
    <w:p w:rsidR="001D0F08" w:rsidRPr="00496ADB" w:rsidRDefault="001D0F08" w:rsidP="009A6B87">
      <w:pPr>
        <w:pBdr>
          <w:top w:val="single" w:sz="4" w:space="1" w:color="auto"/>
          <w:left w:val="single" w:sz="4" w:space="4" w:color="auto"/>
          <w:bottom w:val="single" w:sz="4" w:space="1" w:color="auto"/>
          <w:right w:val="single" w:sz="4" w:space="4" w:color="auto"/>
        </w:pBdr>
        <w:jc w:val="both"/>
        <w:rPr>
          <w:lang w:val="en-GB"/>
        </w:rPr>
      </w:pPr>
      <w:r w:rsidRPr="00496ADB">
        <w:rPr>
          <w:lang w:val="en-GB"/>
        </w:rPr>
        <w:t xml:space="preserve">After Serbia’s joining the Bologna Process, in September 2003, on the ministers’ meeting in Berlin, our country </w:t>
      </w:r>
      <w:r w:rsidR="00695F60" w:rsidRPr="00496ADB">
        <w:rPr>
          <w:lang w:val="en-GB"/>
        </w:rPr>
        <w:t>officially</w:t>
      </w:r>
      <w:r w:rsidRPr="00496ADB">
        <w:rPr>
          <w:lang w:val="en-GB"/>
        </w:rPr>
        <w:t xml:space="preserve"> committed itself to the process of higher education reform aiming to create European Higher Education Area till 2010. In 2004 the reform and implementation of the principles of Bologna Declaration started at the University of Belgrade and at the Faculty of Economics.</w:t>
      </w:r>
    </w:p>
    <w:p w:rsidR="001D0F08" w:rsidRPr="00496ADB" w:rsidRDefault="001D0F08" w:rsidP="009A6B87">
      <w:pPr>
        <w:pBdr>
          <w:top w:val="single" w:sz="4" w:space="1" w:color="auto"/>
          <w:left w:val="single" w:sz="4" w:space="4" w:color="auto"/>
          <w:bottom w:val="single" w:sz="4" w:space="1" w:color="auto"/>
          <w:right w:val="single" w:sz="4" w:space="4" w:color="auto"/>
        </w:pBdr>
        <w:jc w:val="both"/>
        <w:rPr>
          <w:lang w:val="en-GB"/>
        </w:rPr>
      </w:pPr>
    </w:p>
    <w:p w:rsidR="001D0F08" w:rsidRPr="00496ADB" w:rsidRDefault="001D0F08" w:rsidP="009A6B87">
      <w:pPr>
        <w:pBdr>
          <w:top w:val="single" w:sz="4" w:space="1" w:color="auto"/>
          <w:left w:val="single" w:sz="4" w:space="4" w:color="auto"/>
          <w:bottom w:val="single" w:sz="4" w:space="1" w:color="auto"/>
          <w:right w:val="single" w:sz="4" w:space="4" w:color="auto"/>
        </w:pBdr>
        <w:jc w:val="both"/>
        <w:rPr>
          <w:lang w:val="en-GB"/>
        </w:rPr>
      </w:pPr>
      <w:r w:rsidRPr="00496ADB">
        <w:rPr>
          <w:lang w:val="en-GB"/>
        </w:rPr>
        <w:t xml:space="preserve">It is important to note that long before Bologna process started the Faculty had been practicing some of its most prominent features. Thus, ever since the school year of 1977/1978 many </w:t>
      </w:r>
      <w:r w:rsidRPr="00496ADB">
        <w:rPr>
          <w:lang w:val="en-GB"/>
        </w:rPr>
        <w:lastRenderedPageBreak/>
        <w:t xml:space="preserve">subjects at the Faculty were taught for one semester and there were certain limitations and standards regarding students’ workload (maximum number of classes per week, maximum volume of literature by subject, etc.) All subjects were </w:t>
      </w:r>
      <w:r w:rsidR="00695F60" w:rsidRPr="00496ADB">
        <w:rPr>
          <w:lang w:val="en-GB"/>
        </w:rPr>
        <w:t>taught</w:t>
      </w:r>
      <w:r w:rsidRPr="00496ADB">
        <w:rPr>
          <w:lang w:val="en-GB"/>
        </w:rPr>
        <w:t xml:space="preserve"> for one semester starting from 1987. In the mid-1980s the students’ surveys were introduced as a first form of the evaluation of teachers’ work. This practice was briefly interrupted in the mid-1990’s, but continued after the year of 2000. For decades students have been taking part in making decisions concerning teaching process and exams. For this purpose, certain separate bodies were formed, such as the Year Council, consisting of representatives of teachers and students of the appropriate study year. In 2002 the so-called small degree</w:t>
      </w:r>
      <w:r w:rsidR="00695F60" w:rsidRPr="00496ADB">
        <w:rPr>
          <w:lang w:val="en-GB"/>
        </w:rPr>
        <w:t>,</w:t>
      </w:r>
      <w:r w:rsidRPr="00496ADB">
        <w:rPr>
          <w:lang w:val="en-GB"/>
        </w:rPr>
        <w:t xml:space="preserve"> </w:t>
      </w:r>
      <w:r w:rsidR="00695F60" w:rsidRPr="00496ADB">
        <w:rPr>
          <w:lang w:val="en-GB"/>
        </w:rPr>
        <w:t xml:space="preserve">which could be obtained after three years of study with some adaptations of the curriculum, </w:t>
      </w:r>
      <w:r w:rsidRPr="00496ADB">
        <w:rPr>
          <w:lang w:val="en-GB"/>
        </w:rPr>
        <w:t xml:space="preserve">was </w:t>
      </w:r>
      <w:r w:rsidR="00695F60" w:rsidRPr="00496ADB">
        <w:rPr>
          <w:lang w:val="en-GB"/>
        </w:rPr>
        <w:t>established</w:t>
      </w:r>
      <w:r w:rsidRPr="00496ADB">
        <w:rPr>
          <w:lang w:val="en-GB"/>
        </w:rPr>
        <w:t xml:space="preserve">. Furthermore, as long back as in the1960’s </w:t>
      </w:r>
      <w:r w:rsidR="00695F60" w:rsidRPr="00496ADB">
        <w:rPr>
          <w:lang w:val="en-GB"/>
        </w:rPr>
        <w:t>some</w:t>
      </w:r>
      <w:r w:rsidRPr="00496ADB">
        <w:rPr>
          <w:lang w:val="en-GB"/>
        </w:rPr>
        <w:t xml:space="preserve"> subjects implied regular student testing during school year, which accordingly had the effect on the final exam grade. Subsequently, monitoring and evaluating the performance of students in the teaching process have extended to other subjects of the undergraduate studies. In addition, the Faculty has developed and implemented appropriate procedures of recognition of diplomas obtained abroad (recognition of diplomas).</w:t>
      </w:r>
    </w:p>
    <w:p w:rsidR="003706BA" w:rsidRPr="00496ADB" w:rsidRDefault="003706BA" w:rsidP="009A6B87">
      <w:pPr>
        <w:pBdr>
          <w:top w:val="single" w:sz="4" w:space="1" w:color="auto"/>
          <w:left w:val="single" w:sz="4" w:space="4" w:color="auto"/>
          <w:bottom w:val="single" w:sz="4" w:space="1" w:color="auto"/>
          <w:right w:val="single" w:sz="4" w:space="4" w:color="auto"/>
        </w:pBdr>
        <w:jc w:val="both"/>
        <w:rPr>
          <w:lang w:val="en-GB"/>
        </w:rPr>
      </w:pPr>
    </w:p>
    <w:p w:rsidR="001D0F08" w:rsidRPr="00496ADB" w:rsidRDefault="00695F60" w:rsidP="009A6B87">
      <w:pPr>
        <w:pBdr>
          <w:top w:val="single" w:sz="4" w:space="1" w:color="auto"/>
          <w:left w:val="single" w:sz="4" w:space="4" w:color="auto"/>
          <w:bottom w:val="single" w:sz="4" w:space="1" w:color="auto"/>
          <w:right w:val="single" w:sz="4" w:space="4" w:color="auto"/>
        </w:pBdr>
        <w:jc w:val="both"/>
        <w:rPr>
          <w:lang w:val="en-GB"/>
        </w:rPr>
      </w:pPr>
      <w:r w:rsidRPr="00496ADB">
        <w:rPr>
          <w:lang w:val="en-GB"/>
        </w:rPr>
        <w:t xml:space="preserve">In 2003 </w:t>
      </w:r>
      <w:r w:rsidR="00DB16FA" w:rsidRPr="00496ADB">
        <w:rPr>
          <w:lang w:val="en-GB"/>
        </w:rPr>
        <w:t xml:space="preserve">the Faculty started the project </w:t>
      </w:r>
      <w:r w:rsidR="00A41B78" w:rsidRPr="00496ADB">
        <w:rPr>
          <w:lang w:val="en-GB"/>
        </w:rPr>
        <w:t>of searching for the best practice</w:t>
      </w:r>
      <w:r w:rsidR="001C1DB4" w:rsidRPr="00496ADB">
        <w:rPr>
          <w:lang w:val="en-GB"/>
        </w:rPr>
        <w:t>s</w:t>
      </w:r>
      <w:r w:rsidR="00A41B78" w:rsidRPr="00496ADB">
        <w:rPr>
          <w:lang w:val="en-GB"/>
        </w:rPr>
        <w:t xml:space="preserve"> at foreign higher education institutions (mainly in Europe) and their comparison </w:t>
      </w:r>
      <w:r w:rsidR="001C1DB4" w:rsidRPr="00496ADB">
        <w:rPr>
          <w:lang w:val="en-GB"/>
        </w:rPr>
        <w:t>to</w:t>
      </w:r>
      <w:r w:rsidR="00A41B78" w:rsidRPr="00496ADB">
        <w:rPr>
          <w:lang w:val="en-GB"/>
        </w:rPr>
        <w:t xml:space="preserve"> the practice at the Faculty of Economics. Special attention was paid to the attitudes of certain groups, interested in the activities of the Faculty</w:t>
      </w:r>
      <w:r w:rsidR="001C1DB4" w:rsidRPr="00496ADB">
        <w:rPr>
          <w:lang w:val="en-GB"/>
        </w:rPr>
        <w:t xml:space="preserve"> and the results it made. The research </w:t>
      </w:r>
      <w:r w:rsidR="00404496" w:rsidRPr="00496ADB">
        <w:rPr>
          <w:lang w:val="en-GB"/>
        </w:rPr>
        <w:t>set the ground for</w:t>
      </w:r>
      <w:r w:rsidR="001C1DB4" w:rsidRPr="00496ADB">
        <w:rPr>
          <w:lang w:val="en-GB"/>
        </w:rPr>
        <w:t xml:space="preserve"> new plans and programmes, as well as </w:t>
      </w:r>
      <w:r w:rsidR="00404496" w:rsidRPr="00496ADB">
        <w:rPr>
          <w:lang w:val="en-GB"/>
        </w:rPr>
        <w:t>for</w:t>
      </w:r>
      <w:r w:rsidR="001C1DB4" w:rsidRPr="00496ADB">
        <w:rPr>
          <w:lang w:val="en-GB"/>
        </w:rPr>
        <w:t xml:space="preserve"> the preparation of </w:t>
      </w:r>
      <w:r w:rsidR="00404496" w:rsidRPr="00496ADB">
        <w:rPr>
          <w:lang w:val="en-GB"/>
        </w:rPr>
        <w:t>basic</w:t>
      </w:r>
      <w:r w:rsidR="001C1DB4" w:rsidRPr="00496ADB">
        <w:rPr>
          <w:lang w:val="en-GB"/>
        </w:rPr>
        <w:t xml:space="preserve"> work and studying standards which the Faculty could guarantee.</w:t>
      </w:r>
    </w:p>
    <w:p w:rsidR="00404496" w:rsidRPr="00496ADB" w:rsidRDefault="00404496" w:rsidP="009A6B87">
      <w:pPr>
        <w:pBdr>
          <w:top w:val="single" w:sz="4" w:space="1" w:color="auto"/>
          <w:left w:val="single" w:sz="4" w:space="4" w:color="auto"/>
          <w:bottom w:val="single" w:sz="4" w:space="1" w:color="auto"/>
          <w:right w:val="single" w:sz="4" w:space="4" w:color="auto"/>
        </w:pBdr>
        <w:jc w:val="both"/>
        <w:rPr>
          <w:lang w:val="en-GB"/>
        </w:rPr>
      </w:pPr>
    </w:p>
    <w:p w:rsidR="00296640" w:rsidRPr="00496ADB" w:rsidRDefault="00296640" w:rsidP="009A6B87">
      <w:pPr>
        <w:pBdr>
          <w:top w:val="single" w:sz="4" w:space="1" w:color="auto"/>
          <w:left w:val="single" w:sz="4" w:space="4" w:color="auto"/>
          <w:bottom w:val="single" w:sz="4" w:space="1" w:color="auto"/>
          <w:right w:val="single" w:sz="4" w:space="4" w:color="auto"/>
        </w:pBdr>
        <w:jc w:val="both"/>
        <w:rPr>
          <w:lang w:val="en-GB"/>
        </w:rPr>
      </w:pPr>
      <w:r w:rsidRPr="00496ADB">
        <w:rPr>
          <w:lang w:val="en-GB"/>
        </w:rPr>
        <w:t>In September 2005 the Law on Higher Education</w:t>
      </w:r>
      <w:r w:rsidR="001E2858" w:rsidRPr="00496ADB">
        <w:rPr>
          <w:lang w:val="en-GB"/>
        </w:rPr>
        <w:t>,</w:t>
      </w:r>
      <w:r w:rsidRPr="00496ADB">
        <w:rPr>
          <w:lang w:val="en-GB"/>
        </w:rPr>
        <w:t xml:space="preserve"> which completely implemented the Bologna Declaration</w:t>
      </w:r>
      <w:r w:rsidR="001E2858" w:rsidRPr="00496ADB">
        <w:rPr>
          <w:lang w:val="en-GB"/>
        </w:rPr>
        <w:t>,</w:t>
      </w:r>
      <w:r w:rsidRPr="00496ADB">
        <w:rPr>
          <w:lang w:val="en-GB"/>
        </w:rPr>
        <w:t xml:space="preserve"> came into force. The University of Belgrade had an important role in preparation of this law. Subsequently, a new Statute of the University of Belgrade</w:t>
      </w:r>
      <w:r w:rsidR="00946C46" w:rsidRPr="00496ADB">
        <w:rPr>
          <w:lang w:val="en-GB"/>
        </w:rPr>
        <w:t xml:space="preserve">, as well as a new Statute of the Faculty, </w:t>
      </w:r>
      <w:r w:rsidR="001E2858" w:rsidRPr="00496ADB">
        <w:rPr>
          <w:lang w:val="en-GB"/>
        </w:rPr>
        <w:t>was</w:t>
      </w:r>
      <w:r w:rsidR="00946C46" w:rsidRPr="00496ADB">
        <w:rPr>
          <w:lang w:val="en-GB"/>
        </w:rPr>
        <w:t xml:space="preserve"> passed.</w:t>
      </w:r>
      <w:r w:rsidRPr="00496ADB">
        <w:rPr>
          <w:lang w:val="en-GB"/>
        </w:rPr>
        <w:t xml:space="preserve"> </w:t>
      </w:r>
    </w:p>
    <w:p w:rsidR="00296640" w:rsidRPr="00496ADB" w:rsidRDefault="00296640" w:rsidP="009A6B87">
      <w:pPr>
        <w:pBdr>
          <w:top w:val="single" w:sz="4" w:space="1" w:color="auto"/>
          <w:left w:val="single" w:sz="4" w:space="4" w:color="auto"/>
          <w:bottom w:val="single" w:sz="4" w:space="1" w:color="auto"/>
          <w:right w:val="single" w:sz="4" w:space="4" w:color="auto"/>
        </w:pBdr>
        <w:jc w:val="both"/>
        <w:rPr>
          <w:lang w:val="en-GB"/>
        </w:rPr>
      </w:pPr>
    </w:p>
    <w:p w:rsidR="00404496" w:rsidRPr="00496ADB" w:rsidRDefault="00404496" w:rsidP="009A6B87">
      <w:pPr>
        <w:pBdr>
          <w:top w:val="single" w:sz="4" w:space="1" w:color="auto"/>
          <w:left w:val="single" w:sz="4" w:space="4" w:color="auto"/>
          <w:bottom w:val="single" w:sz="4" w:space="1" w:color="auto"/>
          <w:right w:val="single" w:sz="4" w:space="4" w:color="auto"/>
        </w:pBdr>
        <w:jc w:val="both"/>
        <w:rPr>
          <w:lang w:val="en-GB"/>
        </w:rPr>
      </w:pPr>
      <w:r w:rsidRPr="00496ADB">
        <w:rPr>
          <w:lang w:val="en-GB"/>
        </w:rPr>
        <w:t xml:space="preserve">One of the basic postulates of the Bologna Declaration is a three-level system of higher education, which has been accepted </w:t>
      </w:r>
      <w:r w:rsidR="00946C46" w:rsidRPr="00496ADB">
        <w:rPr>
          <w:lang w:val="en-GB"/>
        </w:rPr>
        <w:t>by</w:t>
      </w:r>
      <w:r w:rsidRPr="00496ADB">
        <w:rPr>
          <w:lang w:val="en-GB"/>
        </w:rPr>
        <w:t xml:space="preserve"> the Faculty of Economics in Belgrade. </w:t>
      </w:r>
      <w:r w:rsidR="00296640" w:rsidRPr="00496ADB">
        <w:rPr>
          <w:lang w:val="en-GB"/>
        </w:rPr>
        <w:t xml:space="preserve">Level studying had existed </w:t>
      </w:r>
      <w:r w:rsidR="00946C46" w:rsidRPr="00496ADB">
        <w:rPr>
          <w:lang w:val="en-GB"/>
        </w:rPr>
        <w:t xml:space="preserve">before, but it was </w:t>
      </w:r>
      <w:r w:rsidR="0069555D" w:rsidRPr="00496ADB">
        <w:rPr>
          <w:lang w:val="en-GB"/>
        </w:rPr>
        <w:t xml:space="preserve">designed </w:t>
      </w:r>
      <w:r w:rsidR="00946C46" w:rsidRPr="00496ADB">
        <w:rPr>
          <w:lang w:val="en-GB"/>
        </w:rPr>
        <w:t>differently</w:t>
      </w:r>
      <w:r w:rsidR="0069555D" w:rsidRPr="00496ADB">
        <w:rPr>
          <w:lang w:val="en-GB"/>
        </w:rPr>
        <w:t>. It comprised 4 years of undergraduate studies, 2 years of graduate studies, ending in making a magisterial thesis</w:t>
      </w:r>
      <w:r w:rsidR="00B23876" w:rsidRPr="00496ADB">
        <w:rPr>
          <w:lang w:val="en-GB"/>
        </w:rPr>
        <w:t>, and doctoral studies, realised through a mentor work with a student.</w:t>
      </w:r>
    </w:p>
    <w:p w:rsidR="00B23876" w:rsidRPr="00496ADB" w:rsidRDefault="00B23876" w:rsidP="009A6B87">
      <w:pPr>
        <w:pBdr>
          <w:top w:val="single" w:sz="4" w:space="1" w:color="auto"/>
          <w:left w:val="single" w:sz="4" w:space="4" w:color="auto"/>
          <w:bottom w:val="single" w:sz="4" w:space="1" w:color="auto"/>
          <w:right w:val="single" w:sz="4" w:space="4" w:color="auto"/>
        </w:pBdr>
        <w:jc w:val="both"/>
        <w:rPr>
          <w:lang w:val="en-GB"/>
        </w:rPr>
      </w:pPr>
    </w:p>
    <w:p w:rsidR="001C1DB4" w:rsidRPr="00496ADB" w:rsidRDefault="00B23876" w:rsidP="009A6B87">
      <w:pPr>
        <w:pBdr>
          <w:top w:val="single" w:sz="4" w:space="1" w:color="auto"/>
          <w:left w:val="single" w:sz="4" w:space="4" w:color="auto"/>
          <w:bottom w:val="single" w:sz="4" w:space="1" w:color="auto"/>
          <w:right w:val="single" w:sz="4" w:space="4" w:color="auto"/>
        </w:pBdr>
        <w:jc w:val="both"/>
        <w:rPr>
          <w:lang w:val="en-GB"/>
        </w:rPr>
      </w:pPr>
      <w:r w:rsidRPr="00496ADB">
        <w:rPr>
          <w:lang w:val="en-GB"/>
        </w:rPr>
        <w:t>A three-level study system, currently accepted at the Faculty of Economics, consists of: 4-year-long undergraduate academic studies, 1-year-long master academic studies</w:t>
      </w:r>
      <w:r w:rsidR="00CD6B07" w:rsidRPr="00496ADB">
        <w:rPr>
          <w:lang w:val="en-GB"/>
        </w:rPr>
        <w:t xml:space="preserve"> and </w:t>
      </w:r>
      <w:r w:rsidR="006D63CC" w:rsidRPr="00496ADB">
        <w:rPr>
          <w:lang w:val="en-GB"/>
        </w:rPr>
        <w:t>PhD</w:t>
      </w:r>
      <w:r w:rsidR="00CD6B07" w:rsidRPr="00496ADB">
        <w:rPr>
          <w:lang w:val="en-GB"/>
        </w:rPr>
        <w:t xml:space="preserve"> studies which last for three years.</w:t>
      </w:r>
    </w:p>
    <w:p w:rsidR="00CD6B07" w:rsidRPr="00496ADB" w:rsidRDefault="00CD6B07" w:rsidP="009A6B87">
      <w:pPr>
        <w:pBdr>
          <w:top w:val="single" w:sz="4" w:space="1" w:color="auto"/>
          <w:left w:val="single" w:sz="4" w:space="4" w:color="auto"/>
          <w:bottom w:val="single" w:sz="4" w:space="1" w:color="auto"/>
          <w:right w:val="single" w:sz="4" w:space="4" w:color="auto"/>
        </w:pBdr>
        <w:jc w:val="both"/>
        <w:rPr>
          <w:lang w:val="en-GB"/>
        </w:rPr>
      </w:pPr>
    </w:p>
    <w:p w:rsidR="00CD6B07" w:rsidRPr="00496ADB" w:rsidRDefault="00CD6B07" w:rsidP="009A6B87">
      <w:pPr>
        <w:pBdr>
          <w:top w:val="single" w:sz="4" w:space="1" w:color="auto"/>
          <w:left w:val="single" w:sz="4" w:space="4" w:color="auto"/>
          <w:bottom w:val="single" w:sz="4" w:space="1" w:color="auto"/>
          <w:right w:val="single" w:sz="4" w:space="4" w:color="auto"/>
        </w:pBdr>
        <w:jc w:val="both"/>
        <w:rPr>
          <w:lang w:val="en-GB"/>
        </w:rPr>
      </w:pPr>
      <w:r w:rsidRPr="00496ADB">
        <w:rPr>
          <w:lang w:val="en-GB"/>
        </w:rPr>
        <w:t xml:space="preserve">The Faculty of Economics has, for more than seven decades, successfully connected and synchronised higher level education in the field of economics with the requirements of the </w:t>
      </w:r>
      <w:r w:rsidR="003042D9" w:rsidRPr="00496ADB">
        <w:rPr>
          <w:lang w:val="en-GB"/>
        </w:rPr>
        <w:t>economy and society, on one side, and with the economics achievements, on the other.</w:t>
      </w:r>
      <w:r w:rsidRPr="00496ADB">
        <w:rPr>
          <w:lang w:val="en-GB"/>
        </w:rPr>
        <w:t xml:space="preserve"> </w:t>
      </w:r>
      <w:r w:rsidR="00142DB3" w:rsidRPr="00496ADB">
        <w:rPr>
          <w:lang w:val="en-GB"/>
        </w:rPr>
        <w:t xml:space="preserve">The curricula of the undergraduate studies </w:t>
      </w:r>
      <w:r w:rsidR="00616455" w:rsidRPr="00496ADB">
        <w:rPr>
          <w:lang w:val="en-GB"/>
        </w:rPr>
        <w:t>have been</w:t>
      </w:r>
      <w:r w:rsidR="00142DB3" w:rsidRPr="00496ADB">
        <w:rPr>
          <w:lang w:val="en-GB"/>
        </w:rPr>
        <w:t xml:space="preserve"> significantly changed many times, while the syllabi of subjects have been changed almost each school year.</w:t>
      </w:r>
    </w:p>
    <w:p w:rsidR="001C1DB4" w:rsidRPr="00496ADB" w:rsidRDefault="001C1DB4" w:rsidP="009A6B87">
      <w:pPr>
        <w:pBdr>
          <w:top w:val="single" w:sz="4" w:space="1" w:color="auto"/>
          <w:left w:val="single" w:sz="4" w:space="4" w:color="auto"/>
          <w:bottom w:val="single" w:sz="4" w:space="1" w:color="auto"/>
          <w:right w:val="single" w:sz="4" w:space="4" w:color="auto"/>
        </w:pBdr>
        <w:jc w:val="both"/>
        <w:rPr>
          <w:lang w:val="en-GB"/>
        </w:rPr>
      </w:pPr>
    </w:p>
    <w:p w:rsidR="00142DB3" w:rsidRPr="00496ADB" w:rsidRDefault="00616455" w:rsidP="009A6B87">
      <w:pPr>
        <w:pBdr>
          <w:top w:val="single" w:sz="4" w:space="1" w:color="auto"/>
          <w:left w:val="single" w:sz="4" w:space="4" w:color="auto"/>
          <w:bottom w:val="single" w:sz="4" w:space="1" w:color="auto"/>
          <w:right w:val="single" w:sz="4" w:space="4" w:color="auto"/>
        </w:pBdr>
        <w:jc w:val="both"/>
        <w:rPr>
          <w:lang w:val="en-GB"/>
        </w:rPr>
      </w:pPr>
      <w:r w:rsidRPr="00496ADB">
        <w:rPr>
          <w:lang w:val="en-GB"/>
        </w:rPr>
        <w:t>The process of undergraduate studies’ reform at the Faculty, in accordance to the Bologna Declaration, started before it was required</w:t>
      </w:r>
      <w:r w:rsidR="00A82182" w:rsidRPr="00496ADB">
        <w:rPr>
          <w:lang w:val="en-GB"/>
        </w:rPr>
        <w:t>. It</w:t>
      </w:r>
      <w:r w:rsidRPr="00496ADB">
        <w:rPr>
          <w:lang w:val="en-GB"/>
        </w:rPr>
        <w:t xml:space="preserve"> was </w:t>
      </w:r>
      <w:r w:rsidR="00A82182" w:rsidRPr="00496ADB">
        <w:rPr>
          <w:lang w:val="en-GB"/>
        </w:rPr>
        <w:t>carried out</w:t>
      </w:r>
      <w:r w:rsidRPr="00496ADB">
        <w:rPr>
          <w:lang w:val="en-GB"/>
        </w:rPr>
        <w:t xml:space="preserve"> into several steps. In the middle of the year 2000 a new curriculum was approved</w:t>
      </w:r>
      <w:r w:rsidR="00BC1B4F" w:rsidRPr="00496ADB">
        <w:rPr>
          <w:lang w:val="en-GB"/>
        </w:rPr>
        <w:t>. It im</w:t>
      </w:r>
      <w:r w:rsidR="00564B5A" w:rsidRPr="00496ADB">
        <w:rPr>
          <w:lang w:val="en-GB"/>
        </w:rPr>
        <w:t>plied the development of nine sy</w:t>
      </w:r>
      <w:r w:rsidR="00BC1B4F" w:rsidRPr="00496ADB">
        <w:rPr>
          <w:lang w:val="en-GB"/>
        </w:rPr>
        <w:t>ll</w:t>
      </w:r>
      <w:r w:rsidR="00564B5A" w:rsidRPr="00496ADB">
        <w:rPr>
          <w:lang w:val="en-GB"/>
        </w:rPr>
        <w:t>a</w:t>
      </w:r>
      <w:r w:rsidR="00BC1B4F" w:rsidRPr="00496ADB">
        <w:rPr>
          <w:lang w:val="en-GB"/>
        </w:rPr>
        <w:t>bi</w:t>
      </w:r>
      <w:r w:rsidRPr="00496ADB">
        <w:rPr>
          <w:lang w:val="en-GB"/>
        </w:rPr>
        <w:t xml:space="preserve"> </w:t>
      </w:r>
      <w:r w:rsidR="00D11295" w:rsidRPr="00496ADB">
        <w:rPr>
          <w:lang w:val="en-GB"/>
        </w:rPr>
        <w:t xml:space="preserve">which </w:t>
      </w:r>
      <w:r w:rsidR="00A82182" w:rsidRPr="00496ADB">
        <w:rPr>
          <w:lang w:val="en-GB"/>
        </w:rPr>
        <w:t>were to</w:t>
      </w:r>
      <w:r w:rsidR="00D11295" w:rsidRPr="00496ADB">
        <w:rPr>
          <w:lang w:val="en-GB"/>
        </w:rPr>
        <w:t xml:space="preserve"> be profiled in the second year of study</w:t>
      </w:r>
      <w:r w:rsidR="00A82182" w:rsidRPr="00496ADB">
        <w:rPr>
          <w:lang w:val="en-GB"/>
        </w:rPr>
        <w:t>.</w:t>
      </w:r>
      <w:r w:rsidR="0062791C" w:rsidRPr="00496ADB">
        <w:rPr>
          <w:lang w:val="en-GB"/>
        </w:rPr>
        <w:t xml:space="preserve"> However, the curriculum turned out not to be corresponding with the requirements of higher education reform based on the Bologna Declaration. Although the structure </w:t>
      </w:r>
      <w:r w:rsidR="006359D2" w:rsidRPr="00496ADB">
        <w:rPr>
          <w:lang w:val="en-GB"/>
        </w:rPr>
        <w:t>of the curriculum was kept (nine modules), the discussions held at the Faculty at that time showed that the curriculum needed some modifications. It mainly referred to the students’ work overload on the first two years of studies. There were initiatives for making new, modern syllabi, which would correspond to the standards of students’ workload, and, in some cases, implied introducing of new textbooks, well-known and recognized in the world. In June 2004 the curriculum from the year 2000 was changed</w:t>
      </w:r>
      <w:r w:rsidR="00DB241F" w:rsidRPr="00496ADB">
        <w:rPr>
          <w:lang w:val="en-GB"/>
        </w:rPr>
        <w:t xml:space="preserve"> and the evaluation of the students’ workload (ECTS) on the first two years of studies</w:t>
      </w:r>
      <w:r w:rsidR="00801918" w:rsidRPr="00496ADB">
        <w:rPr>
          <w:lang w:val="en-GB"/>
        </w:rPr>
        <w:t xml:space="preserve"> was established</w:t>
      </w:r>
      <w:r w:rsidR="00DB241F" w:rsidRPr="00496ADB">
        <w:rPr>
          <w:lang w:val="en-GB"/>
        </w:rPr>
        <w:t xml:space="preserve">. The </w:t>
      </w:r>
      <w:r w:rsidR="00D03B3E" w:rsidRPr="00496ADB">
        <w:rPr>
          <w:lang w:val="en-GB"/>
        </w:rPr>
        <w:t xml:space="preserve">number of lessons at certain subjects was reduced, as well as the exam subject matter. In </w:t>
      </w:r>
      <w:r w:rsidR="004C18EF" w:rsidRPr="00496ADB">
        <w:rPr>
          <w:lang w:val="en-GB"/>
        </w:rPr>
        <w:t>January</w:t>
      </w:r>
      <w:r w:rsidR="00D03B3E" w:rsidRPr="00496ADB">
        <w:rPr>
          <w:lang w:val="en-GB"/>
        </w:rPr>
        <w:t xml:space="preserve"> 2005 the </w:t>
      </w:r>
      <w:r w:rsidR="00D03B3E" w:rsidRPr="00496ADB">
        <w:rPr>
          <w:lang w:val="en-GB"/>
        </w:rPr>
        <w:lastRenderedPageBreak/>
        <w:t xml:space="preserve">credit system was established on other study years, followed by the modifications in the curriculum </w:t>
      </w:r>
      <w:r w:rsidR="0048242A" w:rsidRPr="00496ADB">
        <w:rPr>
          <w:lang w:val="en-GB"/>
        </w:rPr>
        <w:t>in order to make students’ workload even by year. Some new subjects were introduced, while the status of the existing ones (compulsory/optional) was</w:t>
      </w:r>
      <w:r w:rsidR="00FA4ABD" w:rsidRPr="00496ADB">
        <w:rPr>
          <w:lang w:val="en-GB"/>
        </w:rPr>
        <w:t xml:space="preserve"> </w:t>
      </w:r>
      <w:r w:rsidR="0048242A" w:rsidRPr="00496ADB">
        <w:rPr>
          <w:lang w:val="en-GB"/>
        </w:rPr>
        <w:t xml:space="preserve">changed and the groups of optional subjects were </w:t>
      </w:r>
      <w:r w:rsidR="00FA4ABD" w:rsidRPr="00496ADB">
        <w:rPr>
          <w:lang w:val="en-GB"/>
        </w:rPr>
        <w:t>extended.</w:t>
      </w:r>
    </w:p>
    <w:p w:rsidR="00FA4ABD" w:rsidRPr="00496ADB" w:rsidRDefault="00FA4ABD" w:rsidP="009A6B87">
      <w:pPr>
        <w:pBdr>
          <w:top w:val="single" w:sz="4" w:space="1" w:color="auto"/>
          <w:left w:val="single" w:sz="4" w:space="4" w:color="auto"/>
          <w:bottom w:val="single" w:sz="4" w:space="1" w:color="auto"/>
          <w:right w:val="single" w:sz="4" w:space="4" w:color="auto"/>
        </w:pBdr>
        <w:jc w:val="both"/>
        <w:rPr>
          <w:lang w:val="en-GB"/>
        </w:rPr>
      </w:pPr>
    </w:p>
    <w:p w:rsidR="00FA4ABD" w:rsidRPr="00496ADB" w:rsidRDefault="004C18EF" w:rsidP="009A6B87">
      <w:pPr>
        <w:pBdr>
          <w:top w:val="single" w:sz="4" w:space="1" w:color="auto"/>
          <w:left w:val="single" w:sz="4" w:space="4" w:color="auto"/>
          <w:bottom w:val="single" w:sz="4" w:space="1" w:color="auto"/>
          <w:right w:val="single" w:sz="4" w:space="4" w:color="auto"/>
        </w:pBdr>
        <w:jc w:val="both"/>
        <w:rPr>
          <w:lang w:val="en-GB"/>
        </w:rPr>
      </w:pPr>
      <w:r w:rsidRPr="00496ADB">
        <w:rPr>
          <w:lang w:val="en-GB"/>
        </w:rPr>
        <w:t xml:space="preserve">Since the school year 2004/2005 new teaching standards have been applied, corresponding to new procedures of quality control of teaching process, examination and grading. The so called subject information packages have been prepared, </w:t>
      </w:r>
      <w:r w:rsidR="00990B52" w:rsidRPr="00496ADB">
        <w:rPr>
          <w:lang w:val="en-GB"/>
        </w:rPr>
        <w:t xml:space="preserve">consisting of detailed information on subject courses, their objectives, work schedule, exam prerequisites, exams and the forms of examination. The main </w:t>
      </w:r>
      <w:r w:rsidR="00B67762" w:rsidRPr="00496ADB">
        <w:rPr>
          <w:lang w:val="en-GB"/>
        </w:rPr>
        <w:t>outcome</w:t>
      </w:r>
      <w:r w:rsidR="00990B52" w:rsidRPr="00496ADB">
        <w:rPr>
          <w:lang w:val="en-GB"/>
        </w:rPr>
        <w:t xml:space="preserve"> of that starting </w:t>
      </w:r>
      <w:r w:rsidR="00B67762" w:rsidRPr="00496ADB">
        <w:rPr>
          <w:lang w:val="en-GB"/>
        </w:rPr>
        <w:t>standardisation step was the implementation of important innovations in the teaching process, in the form of examination, in working methods on practice lessons etc.</w:t>
      </w:r>
    </w:p>
    <w:p w:rsidR="00B67762" w:rsidRPr="00496ADB" w:rsidRDefault="00B67762" w:rsidP="009A6B87">
      <w:pPr>
        <w:pBdr>
          <w:top w:val="single" w:sz="4" w:space="1" w:color="auto"/>
          <w:left w:val="single" w:sz="4" w:space="4" w:color="auto"/>
          <w:bottom w:val="single" w:sz="4" w:space="1" w:color="auto"/>
          <w:right w:val="single" w:sz="4" w:space="4" w:color="auto"/>
        </w:pBdr>
        <w:jc w:val="both"/>
        <w:rPr>
          <w:lang w:val="en-GB"/>
        </w:rPr>
      </w:pPr>
    </w:p>
    <w:p w:rsidR="00B67762" w:rsidRPr="00496ADB" w:rsidRDefault="00B67762" w:rsidP="009A6B87">
      <w:pPr>
        <w:pBdr>
          <w:top w:val="single" w:sz="4" w:space="1" w:color="auto"/>
          <w:left w:val="single" w:sz="4" w:space="4" w:color="auto"/>
          <w:bottom w:val="single" w:sz="4" w:space="1" w:color="auto"/>
          <w:right w:val="single" w:sz="4" w:space="4" w:color="auto"/>
        </w:pBdr>
        <w:jc w:val="both"/>
        <w:rPr>
          <w:lang w:val="en-GB"/>
        </w:rPr>
      </w:pPr>
      <w:r w:rsidRPr="00496ADB">
        <w:rPr>
          <w:lang w:val="en-GB"/>
        </w:rPr>
        <w:t xml:space="preserve">After the Law on Higher Education came into force, in October 2005, the changed curriculum of the undergraduate studies of June 2000 was </w:t>
      </w:r>
      <w:r w:rsidR="005F0DD1" w:rsidRPr="00496ADB">
        <w:rPr>
          <w:lang w:val="en-GB"/>
        </w:rPr>
        <w:t>adapted</w:t>
      </w:r>
      <w:r w:rsidRPr="00496ADB">
        <w:rPr>
          <w:lang w:val="en-GB"/>
        </w:rPr>
        <w:t xml:space="preserve"> in study programmes of undergraduate academic studies, which started in the school year 2006/2007. The study programs comprised </w:t>
      </w:r>
      <w:r w:rsidR="003B2E6F" w:rsidRPr="00496ADB">
        <w:rPr>
          <w:lang w:val="en-GB"/>
        </w:rPr>
        <w:t xml:space="preserve">of </w:t>
      </w:r>
      <w:r w:rsidRPr="00496ADB">
        <w:rPr>
          <w:lang w:val="en-GB"/>
        </w:rPr>
        <w:t>all elements anticipated by the Law</w:t>
      </w:r>
      <w:r w:rsidR="003B2E6F" w:rsidRPr="00496ADB">
        <w:rPr>
          <w:lang w:val="en-GB"/>
        </w:rPr>
        <w:t xml:space="preserve"> (study process outcomes, programme specifications). The architecture of study programmes was very </w:t>
      </w:r>
      <w:r w:rsidR="005F0DD1" w:rsidRPr="00496ADB">
        <w:rPr>
          <w:lang w:val="en-GB"/>
        </w:rPr>
        <w:t>heterogeneous</w:t>
      </w:r>
      <w:r w:rsidR="003B2E6F" w:rsidRPr="00496ADB">
        <w:rPr>
          <w:lang w:val="en-GB"/>
        </w:rPr>
        <w:t xml:space="preserve">. All nine programmes had mutual basis, consisting of </w:t>
      </w:r>
      <w:r w:rsidR="005F0DD1" w:rsidRPr="00496ADB">
        <w:rPr>
          <w:lang w:val="en-GB"/>
        </w:rPr>
        <w:t>13 starting subjects.</w:t>
      </w:r>
    </w:p>
    <w:p w:rsidR="005F0DD1" w:rsidRPr="00496ADB" w:rsidRDefault="005F0DD1" w:rsidP="009A6B87">
      <w:pPr>
        <w:pBdr>
          <w:top w:val="single" w:sz="4" w:space="1" w:color="auto"/>
          <w:left w:val="single" w:sz="4" w:space="4" w:color="auto"/>
          <w:bottom w:val="single" w:sz="4" w:space="1" w:color="auto"/>
          <w:right w:val="single" w:sz="4" w:space="4" w:color="auto"/>
        </w:pBdr>
        <w:jc w:val="both"/>
        <w:rPr>
          <w:lang w:val="en-GB"/>
        </w:rPr>
      </w:pPr>
    </w:p>
    <w:p w:rsidR="005F0DD1" w:rsidRPr="00496ADB" w:rsidRDefault="005F0DD1" w:rsidP="009A6B87">
      <w:pPr>
        <w:pBdr>
          <w:top w:val="single" w:sz="4" w:space="1" w:color="auto"/>
          <w:left w:val="single" w:sz="4" w:space="4" w:color="auto"/>
          <w:bottom w:val="single" w:sz="4" w:space="1" w:color="auto"/>
          <w:right w:val="single" w:sz="4" w:space="4" w:color="auto"/>
        </w:pBdr>
        <w:jc w:val="both"/>
        <w:rPr>
          <w:lang w:val="en-GB"/>
        </w:rPr>
      </w:pPr>
      <w:r w:rsidRPr="00496ADB">
        <w:rPr>
          <w:lang w:val="en-GB"/>
        </w:rPr>
        <w:t xml:space="preserve">In the course of preparation for accreditation, the </w:t>
      </w:r>
      <w:r w:rsidR="00E54BDF" w:rsidRPr="00496ADB">
        <w:rPr>
          <w:lang w:val="en-GB"/>
        </w:rPr>
        <w:t>Academic-scientific</w:t>
      </w:r>
      <w:r w:rsidRPr="00496ADB">
        <w:rPr>
          <w:lang w:val="en-GB"/>
        </w:rPr>
        <w:t xml:space="preserve"> Council made the decision on setting up the Commission for the </w:t>
      </w:r>
      <w:r w:rsidR="00CA4999" w:rsidRPr="00496ADB">
        <w:rPr>
          <w:lang w:val="en-GB"/>
        </w:rPr>
        <w:t xml:space="preserve">accreditation of the faculty and its study programmes, whose task was to collect and process the data while preparing the documentation to be sent with the accreditation request. The Commission </w:t>
      </w:r>
      <w:r w:rsidR="00ED633E" w:rsidRPr="00496ADB">
        <w:rPr>
          <w:lang w:val="en-GB"/>
        </w:rPr>
        <w:t xml:space="preserve">has </w:t>
      </w:r>
      <w:r w:rsidR="00CA4999" w:rsidRPr="00496ADB">
        <w:rPr>
          <w:lang w:val="en-GB"/>
        </w:rPr>
        <w:t>paid significant attention to the key issues of the accreditation of the undergraduate study programmes.</w:t>
      </w:r>
    </w:p>
    <w:p w:rsidR="00CA4999" w:rsidRPr="00496ADB" w:rsidRDefault="00CA4999" w:rsidP="009A6B87">
      <w:pPr>
        <w:pBdr>
          <w:top w:val="single" w:sz="4" w:space="1" w:color="auto"/>
          <w:left w:val="single" w:sz="4" w:space="4" w:color="auto"/>
          <w:bottom w:val="single" w:sz="4" w:space="1" w:color="auto"/>
          <w:right w:val="single" w:sz="4" w:space="4" w:color="auto"/>
        </w:pBdr>
        <w:jc w:val="both"/>
        <w:rPr>
          <w:lang w:val="en-GB"/>
        </w:rPr>
      </w:pPr>
    </w:p>
    <w:p w:rsidR="00CA4999" w:rsidRPr="00496ADB" w:rsidRDefault="00CA4999" w:rsidP="009A6B87">
      <w:pPr>
        <w:pBdr>
          <w:top w:val="single" w:sz="4" w:space="1" w:color="auto"/>
          <w:left w:val="single" w:sz="4" w:space="4" w:color="auto"/>
          <w:bottom w:val="single" w:sz="4" w:space="1" w:color="auto"/>
          <w:right w:val="single" w:sz="4" w:space="4" w:color="auto"/>
        </w:pBdr>
        <w:jc w:val="both"/>
        <w:rPr>
          <w:lang w:val="en-GB"/>
        </w:rPr>
      </w:pPr>
      <w:r w:rsidRPr="00496ADB">
        <w:rPr>
          <w:lang w:val="en-GB"/>
        </w:rPr>
        <w:t xml:space="preserve">It </w:t>
      </w:r>
      <w:r w:rsidR="00A44D10" w:rsidRPr="00496ADB">
        <w:rPr>
          <w:lang w:val="en-GB"/>
        </w:rPr>
        <w:t xml:space="preserve">has been concluded that the existing study programmes, having been organised since the school year 2006/2007, should be rearranged so as to comply with the set accreditation standards and improve the programme performance. The Faculty has decided to offer the students a complex four-year study programme (240 credits), named “Economics, Business Management and Statistics”, comprised of nine modules: 1) Economic Analysis and Policy; 2) Marketing; 3) Accounting, auditing and financial </w:t>
      </w:r>
      <w:r w:rsidR="000852CF" w:rsidRPr="00496ADB">
        <w:rPr>
          <w:lang w:val="en-GB"/>
        </w:rPr>
        <w:t>management</w:t>
      </w:r>
      <w:r w:rsidR="00A44D10" w:rsidRPr="00496ADB">
        <w:rPr>
          <w:lang w:val="en-GB"/>
        </w:rPr>
        <w:t xml:space="preserve">; 4) Trade management and marketing; 5) Finance, Banking and Insurance; 6) Statistics, Informatics and </w:t>
      </w:r>
      <w:r w:rsidR="000852CF" w:rsidRPr="00496ADB">
        <w:rPr>
          <w:lang w:val="en-GB"/>
        </w:rPr>
        <w:t>Quantitative Finance; 7) Tourism and Hotel Industry; 8) Management; 9)International Economics and Foreign Trade. This modular study programme gives students the possibility to gradually head toward the desired outcome – acquiring the appropriate set of general and professional</w:t>
      </w:r>
      <w:r w:rsidR="00077B31" w:rsidRPr="00496ADB">
        <w:rPr>
          <w:lang w:val="en-GB"/>
        </w:rPr>
        <w:t xml:space="preserve"> resulting</w:t>
      </w:r>
      <w:r w:rsidR="000852CF" w:rsidRPr="00496ADB">
        <w:rPr>
          <w:lang w:val="en-GB"/>
        </w:rPr>
        <w:t xml:space="preserve"> competencies</w:t>
      </w:r>
      <w:r w:rsidR="00077B31" w:rsidRPr="00496ADB">
        <w:rPr>
          <w:lang w:val="en-GB"/>
        </w:rPr>
        <w:t>.</w:t>
      </w:r>
    </w:p>
    <w:p w:rsidR="000852CF" w:rsidRPr="00496ADB" w:rsidRDefault="000852CF" w:rsidP="009A6B87">
      <w:pPr>
        <w:pBdr>
          <w:top w:val="single" w:sz="4" w:space="1" w:color="auto"/>
          <w:left w:val="single" w:sz="4" w:space="4" w:color="auto"/>
          <w:bottom w:val="single" w:sz="4" w:space="1" w:color="auto"/>
          <w:right w:val="single" w:sz="4" w:space="4" w:color="auto"/>
        </w:pBdr>
        <w:jc w:val="both"/>
        <w:rPr>
          <w:lang w:val="en-GB"/>
        </w:rPr>
      </w:pPr>
    </w:p>
    <w:p w:rsidR="000852CF" w:rsidRPr="00496ADB" w:rsidRDefault="00E77116" w:rsidP="009A6B87">
      <w:pPr>
        <w:pBdr>
          <w:top w:val="single" w:sz="4" w:space="1" w:color="auto"/>
          <w:left w:val="single" w:sz="4" w:space="4" w:color="auto"/>
          <w:bottom w:val="single" w:sz="4" w:space="1" w:color="auto"/>
          <w:right w:val="single" w:sz="4" w:space="4" w:color="auto"/>
        </w:pBdr>
        <w:jc w:val="both"/>
        <w:rPr>
          <w:lang w:val="en-GB"/>
        </w:rPr>
      </w:pPr>
      <w:r w:rsidRPr="00496ADB">
        <w:rPr>
          <w:lang w:val="en-GB"/>
        </w:rPr>
        <w:t xml:space="preserve">In structuring this study programme the starting points were standard orientation and the programmes of other faculties of economics in region and the program of renowned faculties of economics in Europe </w:t>
      </w:r>
      <w:r w:rsidR="00EF31E2" w:rsidRPr="00496ADB">
        <w:rPr>
          <w:lang w:val="en-GB"/>
        </w:rPr>
        <w:t>and the</w:t>
      </w:r>
      <w:r w:rsidRPr="00496ADB">
        <w:rPr>
          <w:lang w:val="en-GB"/>
        </w:rPr>
        <w:t xml:space="preserve"> world. The study programme was slightly modified in 2013</w:t>
      </w:r>
      <w:r w:rsidR="00EF31E2" w:rsidRPr="00496ADB">
        <w:rPr>
          <w:lang w:val="en-GB"/>
        </w:rPr>
        <w:t xml:space="preserve"> (innovations refer to the studying process improvements and completion of studies) and was submitted for adoption in the accreditation process.</w:t>
      </w:r>
    </w:p>
    <w:p w:rsidR="00B0559E" w:rsidRPr="00496ADB" w:rsidRDefault="00B0559E" w:rsidP="009A6B87">
      <w:pPr>
        <w:jc w:val="both"/>
        <w:rPr>
          <w:lang w:val="en-GB"/>
        </w:rPr>
      </w:pPr>
    </w:p>
    <w:p w:rsidR="00FE11F3" w:rsidRPr="00496ADB" w:rsidRDefault="00FE11F3" w:rsidP="009A6B87">
      <w:pPr>
        <w:jc w:val="both"/>
        <w:rPr>
          <w:lang w:val="en-GB"/>
        </w:rPr>
      </w:pPr>
    </w:p>
    <w:p w:rsidR="004930FD" w:rsidRPr="00496ADB" w:rsidRDefault="004930FD" w:rsidP="001C7BF6">
      <w:pPr>
        <w:jc w:val="both"/>
        <w:rPr>
          <w:lang w:val="en-GB"/>
        </w:rPr>
      </w:pPr>
    </w:p>
    <w:p w:rsidR="004930FD" w:rsidRPr="00496ADB" w:rsidRDefault="002D4F0E" w:rsidP="001C7BF6">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37"/>
        <w:ind w:right="-20"/>
        <w:jc w:val="both"/>
        <w:rPr>
          <w:b/>
          <w:lang w:val="en-GB"/>
        </w:rPr>
      </w:pPr>
      <w:r w:rsidRPr="00496ADB">
        <w:rPr>
          <w:b/>
          <w:lang w:val="en-GB"/>
        </w:rPr>
        <w:t>Standard 01 Structure of the study programme</w:t>
      </w:r>
    </w:p>
    <w:p w:rsidR="004930FD" w:rsidRPr="00496ADB" w:rsidRDefault="004930FD" w:rsidP="001C7BF6">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37"/>
        <w:ind w:right="-20"/>
        <w:jc w:val="both"/>
        <w:rPr>
          <w:lang w:val="en-GB"/>
        </w:rPr>
      </w:pPr>
    </w:p>
    <w:p w:rsidR="004930FD" w:rsidRPr="00496ADB" w:rsidRDefault="004930FD" w:rsidP="001C7BF6">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37"/>
        <w:ind w:right="-20"/>
        <w:jc w:val="both"/>
        <w:rPr>
          <w:lang w:val="en-GB"/>
        </w:rPr>
      </w:pPr>
      <w:r w:rsidRPr="00496ADB">
        <w:rPr>
          <w:lang w:val="en-GB"/>
        </w:rPr>
        <w:t>Study program</w:t>
      </w:r>
      <w:r w:rsidR="002D4F0E" w:rsidRPr="00496ADB">
        <w:rPr>
          <w:lang w:val="en-GB"/>
        </w:rPr>
        <w:t>me</w:t>
      </w:r>
      <w:r w:rsidR="00A906F0" w:rsidRPr="00496ADB">
        <w:rPr>
          <w:lang w:val="en-GB"/>
        </w:rPr>
        <w:t xml:space="preserve"> of undergraduate study </w:t>
      </w:r>
      <w:r w:rsidRPr="00496ADB">
        <w:rPr>
          <w:lang w:val="en-GB"/>
        </w:rPr>
        <w:t xml:space="preserve">Economics, Business Management and Statistics lasts for four years and has 240 ECTS. This is a unique and complex study programme with nine modules, which is designed according to the latest achievements of economic science, </w:t>
      </w:r>
      <w:r w:rsidR="002D4F0E" w:rsidRPr="00496ADB">
        <w:rPr>
          <w:lang w:val="en-GB"/>
        </w:rPr>
        <w:t>following</w:t>
      </w:r>
      <w:r w:rsidRPr="00496ADB">
        <w:rPr>
          <w:lang w:val="en-GB"/>
        </w:rPr>
        <w:t xml:space="preserve"> modern practice of renowned faculties in E</w:t>
      </w:r>
      <w:r w:rsidR="00584321" w:rsidRPr="00496ADB">
        <w:rPr>
          <w:lang w:val="en-GB"/>
        </w:rPr>
        <w:t>urope and the world, as well as</w:t>
      </w:r>
      <w:r w:rsidRPr="00496ADB">
        <w:rPr>
          <w:lang w:val="en-GB"/>
        </w:rPr>
        <w:t xml:space="preserve"> the needs of our economy and society. The available human and material resources of the Faculty were taken into account, as a kind of guarantee for its successful implementation. The design of this program fully respects the appropriate standards prescribed by the National Council for Higher Education.</w:t>
      </w:r>
    </w:p>
    <w:p w:rsidR="004930FD" w:rsidRPr="00496ADB" w:rsidRDefault="004930FD" w:rsidP="001C7BF6">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37"/>
        <w:ind w:right="-20"/>
        <w:jc w:val="both"/>
        <w:rPr>
          <w:lang w:val="en-GB"/>
        </w:rPr>
      </w:pPr>
    </w:p>
    <w:p w:rsidR="004930FD" w:rsidRPr="00496ADB" w:rsidRDefault="00A906F0" w:rsidP="001C7BF6">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37"/>
        <w:ind w:right="-20"/>
        <w:jc w:val="both"/>
        <w:rPr>
          <w:lang w:val="en-GB"/>
        </w:rPr>
      </w:pPr>
      <w:r w:rsidRPr="00496ADB">
        <w:rPr>
          <w:lang w:val="en-GB"/>
        </w:rPr>
        <w:t>The study programme Economics, Business Management and Statistics</w:t>
      </w:r>
      <w:r w:rsidR="00C77CE2" w:rsidRPr="00496ADB">
        <w:rPr>
          <w:lang w:val="en-GB"/>
        </w:rPr>
        <w:t xml:space="preserve"> has been defined as </w:t>
      </w:r>
      <w:r w:rsidR="00C77CE2" w:rsidRPr="00496ADB">
        <w:rPr>
          <w:lang w:val="en-GB"/>
        </w:rPr>
        <w:lastRenderedPageBreak/>
        <w:t>complete and comprehensive, in accordance to the other Faculty’s</w:t>
      </w:r>
      <w:r w:rsidR="008B09F5" w:rsidRPr="00496ADB">
        <w:rPr>
          <w:lang w:val="en-GB"/>
        </w:rPr>
        <w:t xml:space="preserve"> programmes. It is a group of compulsory and optional study areas – module</w:t>
      </w:r>
      <w:r w:rsidR="00177F5C" w:rsidRPr="00496ADB">
        <w:rPr>
          <w:lang w:val="en-GB"/>
        </w:rPr>
        <w:t xml:space="preserve">s and subjects with general content. Their completion ensures required knowledge for acquiring professional title of graduate economist.  </w:t>
      </w:r>
      <w:r w:rsidR="008B09F5" w:rsidRPr="00496ADB">
        <w:rPr>
          <w:lang w:val="en-GB"/>
        </w:rPr>
        <w:t xml:space="preserve"> </w:t>
      </w:r>
    </w:p>
    <w:p w:rsidR="00177F5C" w:rsidRPr="00496ADB" w:rsidRDefault="00177F5C" w:rsidP="001C7BF6">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37"/>
        <w:ind w:right="-20"/>
        <w:jc w:val="both"/>
        <w:rPr>
          <w:lang w:val="en-GB"/>
        </w:rPr>
      </w:pPr>
    </w:p>
    <w:p w:rsidR="00177F5C" w:rsidRPr="00496ADB" w:rsidRDefault="00177F5C" w:rsidP="001C7BF6">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37"/>
        <w:ind w:right="-20"/>
        <w:jc w:val="both"/>
        <w:rPr>
          <w:lang w:val="en-GB"/>
        </w:rPr>
      </w:pPr>
      <w:r w:rsidRPr="00496ADB">
        <w:rPr>
          <w:lang w:val="en-GB"/>
        </w:rPr>
        <w:t xml:space="preserve">The suggested study programme of undergraduate academic studies </w:t>
      </w:r>
      <w:r w:rsidR="005465A5" w:rsidRPr="00496ADB">
        <w:rPr>
          <w:lang w:val="en-GB"/>
        </w:rPr>
        <w:t xml:space="preserve">consists of all </w:t>
      </w:r>
      <w:r w:rsidR="00F87737" w:rsidRPr="00496ADB">
        <w:rPr>
          <w:lang w:val="en-GB"/>
        </w:rPr>
        <w:t xml:space="preserve">the </w:t>
      </w:r>
      <w:r w:rsidR="005465A5" w:rsidRPr="00496ADB">
        <w:rPr>
          <w:lang w:val="en-GB"/>
        </w:rPr>
        <w:t xml:space="preserve">elements </w:t>
      </w:r>
      <w:r w:rsidR="000B789C" w:rsidRPr="00496ADB">
        <w:rPr>
          <w:lang w:val="en-GB"/>
        </w:rPr>
        <w:t xml:space="preserve">required by: the Law on higher education, Standards for accreditation of study programmes of the first and the second level of higher education passed by the National Council for Higher Education, the Statute of the Faculty, </w:t>
      </w:r>
      <w:r w:rsidR="00F87737" w:rsidRPr="00496ADB">
        <w:rPr>
          <w:lang w:val="en-GB"/>
        </w:rPr>
        <w:t xml:space="preserve">Rulebook on standards and </w:t>
      </w:r>
      <w:r w:rsidR="00824F49" w:rsidRPr="00496ADB">
        <w:rPr>
          <w:lang w:val="en-GB"/>
        </w:rPr>
        <w:t>procedure</w:t>
      </w:r>
      <w:r w:rsidR="00F87737" w:rsidRPr="00496ADB">
        <w:rPr>
          <w:lang w:val="en-GB"/>
        </w:rPr>
        <w:t xml:space="preserve"> for quality </w:t>
      </w:r>
      <w:r w:rsidR="00C03CBB" w:rsidRPr="00496ADB">
        <w:rPr>
          <w:lang w:val="en-GB"/>
        </w:rPr>
        <w:t>assurance</w:t>
      </w:r>
      <w:r w:rsidR="00F87737" w:rsidRPr="00496ADB">
        <w:rPr>
          <w:lang w:val="en-GB"/>
        </w:rPr>
        <w:t>, which might be summarised as follows:</w:t>
      </w:r>
    </w:p>
    <w:p w:rsidR="00F87737" w:rsidRPr="00496ADB" w:rsidRDefault="00F87737" w:rsidP="001C7BF6">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37"/>
        <w:ind w:right="-20"/>
        <w:jc w:val="both"/>
        <w:rPr>
          <w:lang w:val="en-GB"/>
        </w:rPr>
      </w:pPr>
    </w:p>
    <w:p w:rsidR="00F87737" w:rsidRPr="00496ADB" w:rsidRDefault="00D745C3" w:rsidP="001C7BF6">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37"/>
        <w:ind w:right="-20"/>
        <w:jc w:val="both"/>
        <w:rPr>
          <w:lang w:val="en-GB"/>
        </w:rPr>
      </w:pPr>
      <w:r w:rsidRPr="00496ADB">
        <w:rPr>
          <w:lang w:val="en-GB"/>
        </w:rPr>
        <w:t>- T</w:t>
      </w:r>
      <w:r w:rsidR="00F87737" w:rsidRPr="00496ADB">
        <w:rPr>
          <w:lang w:val="en-GB"/>
        </w:rPr>
        <w:t>he study programme is scientifically-based;</w:t>
      </w:r>
    </w:p>
    <w:p w:rsidR="00F87737" w:rsidRPr="00496ADB" w:rsidRDefault="00F87737" w:rsidP="001C7BF6">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37"/>
        <w:ind w:right="-20"/>
        <w:jc w:val="both"/>
        <w:rPr>
          <w:lang w:val="en-GB"/>
        </w:rPr>
      </w:pPr>
      <w:r w:rsidRPr="00496ADB">
        <w:rPr>
          <w:lang w:val="en-GB"/>
        </w:rPr>
        <w:t xml:space="preserve">- </w:t>
      </w:r>
      <w:r w:rsidR="00D745C3" w:rsidRPr="00496ADB">
        <w:rPr>
          <w:lang w:val="en-GB"/>
        </w:rPr>
        <w:t>I</w:t>
      </w:r>
      <w:r w:rsidRPr="00496ADB">
        <w:rPr>
          <w:lang w:val="en-GB"/>
        </w:rPr>
        <w:t xml:space="preserve">t has clearly defined purpose and </w:t>
      </w:r>
      <w:r w:rsidR="00D745C3" w:rsidRPr="00496ADB">
        <w:rPr>
          <w:lang w:val="en-GB"/>
        </w:rPr>
        <w:t xml:space="preserve">the </w:t>
      </w:r>
      <w:r w:rsidRPr="00496ADB">
        <w:rPr>
          <w:lang w:val="en-GB"/>
        </w:rPr>
        <w:t>role in the educational system;</w:t>
      </w:r>
    </w:p>
    <w:p w:rsidR="00F87737" w:rsidRPr="00496ADB" w:rsidRDefault="00F87737" w:rsidP="001C7BF6">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37"/>
        <w:ind w:right="-20"/>
        <w:jc w:val="both"/>
        <w:rPr>
          <w:lang w:val="en-GB"/>
        </w:rPr>
      </w:pPr>
      <w:r w:rsidRPr="00496ADB">
        <w:rPr>
          <w:lang w:val="en-GB"/>
        </w:rPr>
        <w:t xml:space="preserve">- The objectives of the study programme, the learning outcomes, knowledge and skills, acquired after its completion, are precisely </w:t>
      </w:r>
      <w:r w:rsidR="00201529" w:rsidRPr="00496ADB">
        <w:rPr>
          <w:lang w:val="en-GB"/>
        </w:rPr>
        <w:t>determined and in accordance with the basic tasks and objectives of the Faculty;</w:t>
      </w:r>
    </w:p>
    <w:p w:rsidR="00201529" w:rsidRPr="00496ADB" w:rsidRDefault="00201529" w:rsidP="001C7BF6">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37"/>
        <w:ind w:right="-20"/>
        <w:jc w:val="both"/>
        <w:rPr>
          <w:lang w:val="en-GB"/>
        </w:rPr>
      </w:pPr>
      <w:r w:rsidRPr="00496ADB">
        <w:rPr>
          <w:lang w:val="en-GB"/>
        </w:rPr>
        <w:t xml:space="preserve">- </w:t>
      </w:r>
      <w:r w:rsidR="00D745C3" w:rsidRPr="00496ADB">
        <w:rPr>
          <w:lang w:val="en-GB"/>
        </w:rPr>
        <w:t>T</w:t>
      </w:r>
      <w:r w:rsidRPr="00496ADB">
        <w:rPr>
          <w:lang w:val="en-GB"/>
        </w:rPr>
        <w:t>he enrolment of the candidates on this study programme is conducted in a way required by the law, regulations of the University</w:t>
      </w:r>
      <w:r w:rsidR="00D745C3" w:rsidRPr="00496ADB">
        <w:rPr>
          <w:lang w:val="en-GB"/>
        </w:rPr>
        <w:t xml:space="preserve"> of Belgrade and Faculty’s acts;</w:t>
      </w:r>
    </w:p>
    <w:p w:rsidR="00D745C3" w:rsidRPr="00496ADB" w:rsidRDefault="00D745C3" w:rsidP="001C7BF6">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37"/>
        <w:ind w:right="-20"/>
        <w:jc w:val="both"/>
        <w:rPr>
          <w:lang w:val="en-GB"/>
        </w:rPr>
      </w:pPr>
      <w:r w:rsidRPr="00496ADB">
        <w:rPr>
          <w:lang w:val="en-GB"/>
        </w:rPr>
        <w:t xml:space="preserve">- </w:t>
      </w:r>
      <w:r w:rsidR="00A509E8" w:rsidRPr="00496ADB">
        <w:rPr>
          <w:lang w:val="en-GB"/>
        </w:rPr>
        <w:t xml:space="preserve">The study programme curriculum contains a list and structure of compulsory and optional subjects and their descriptions, subject arrangement per year of study, the structure and content of the study program in terms of relations between </w:t>
      </w:r>
      <w:r w:rsidR="00D862AA" w:rsidRPr="00496ADB">
        <w:rPr>
          <w:lang w:val="en-GB"/>
        </w:rPr>
        <w:t>ac</w:t>
      </w:r>
      <w:r w:rsidR="00137AA4" w:rsidRPr="00496ADB">
        <w:rPr>
          <w:lang w:val="en-GB"/>
        </w:rPr>
        <w:t xml:space="preserve">ademic </w:t>
      </w:r>
      <w:r w:rsidR="00A509E8" w:rsidRPr="00496ADB">
        <w:rPr>
          <w:lang w:val="en-GB"/>
        </w:rPr>
        <w:t>general-education subjects, theor</w:t>
      </w:r>
      <w:r w:rsidR="00137AA4" w:rsidRPr="00496ADB">
        <w:rPr>
          <w:lang w:val="en-GB"/>
        </w:rPr>
        <w:t>y-and-</w:t>
      </w:r>
      <w:r w:rsidR="00A509E8" w:rsidRPr="00496ADB">
        <w:rPr>
          <w:lang w:val="en-GB"/>
        </w:rPr>
        <w:t>meth</w:t>
      </w:r>
      <w:r w:rsidR="00137AA4" w:rsidRPr="00496ADB">
        <w:rPr>
          <w:lang w:val="en-GB"/>
        </w:rPr>
        <w:t>odology-related subjects, science-</w:t>
      </w:r>
      <w:r w:rsidR="00A509E8" w:rsidRPr="00496ADB">
        <w:rPr>
          <w:lang w:val="en-GB"/>
        </w:rPr>
        <w:t>and</w:t>
      </w:r>
      <w:r w:rsidR="00137AA4" w:rsidRPr="00496ADB">
        <w:rPr>
          <w:lang w:val="en-GB"/>
        </w:rPr>
        <w:t>-</w:t>
      </w:r>
      <w:r w:rsidR="00CB592D" w:rsidRPr="00496ADB">
        <w:rPr>
          <w:lang w:val="en-GB"/>
        </w:rPr>
        <w:t>profession</w:t>
      </w:r>
      <w:r w:rsidR="00137AA4" w:rsidRPr="00496ADB">
        <w:rPr>
          <w:lang w:val="en-GB"/>
        </w:rPr>
        <w:t>-related</w:t>
      </w:r>
      <w:r w:rsidR="00A509E8" w:rsidRPr="00496ADB">
        <w:rPr>
          <w:lang w:val="en-GB"/>
        </w:rPr>
        <w:t xml:space="preserve"> </w:t>
      </w:r>
      <w:r w:rsidR="00137AA4" w:rsidRPr="00496ADB">
        <w:rPr>
          <w:lang w:val="en-GB"/>
        </w:rPr>
        <w:t xml:space="preserve">subjects, and professionally </w:t>
      </w:r>
      <w:r w:rsidR="00A509E8" w:rsidRPr="00496ADB">
        <w:rPr>
          <w:lang w:val="en-GB"/>
        </w:rPr>
        <w:t>appli</w:t>
      </w:r>
      <w:r w:rsidR="00CB592D" w:rsidRPr="00496ADB">
        <w:rPr>
          <w:lang w:val="en-GB"/>
        </w:rPr>
        <w:t>cable</w:t>
      </w:r>
      <w:r w:rsidR="00137AA4" w:rsidRPr="00496ADB">
        <w:rPr>
          <w:lang w:val="en-GB"/>
        </w:rPr>
        <w:t xml:space="preserve"> subjects</w:t>
      </w:r>
      <w:r w:rsidR="00CB592D" w:rsidRPr="00496ADB">
        <w:rPr>
          <w:lang w:val="en-GB"/>
        </w:rPr>
        <w:t xml:space="preserve">, as well as the students’ </w:t>
      </w:r>
      <w:r w:rsidR="00A509E8" w:rsidRPr="00496ADB">
        <w:rPr>
          <w:lang w:val="en-GB"/>
        </w:rPr>
        <w:t xml:space="preserve">workload measured by ECTS credits for each subject, with appropriate scoring value of </w:t>
      </w:r>
      <w:r w:rsidR="00CB592D" w:rsidRPr="00496ADB">
        <w:rPr>
          <w:lang w:val="en-GB"/>
        </w:rPr>
        <w:t xml:space="preserve">students’ </w:t>
      </w:r>
      <w:r w:rsidR="00A509E8" w:rsidRPr="00496ADB">
        <w:rPr>
          <w:lang w:val="en-GB"/>
        </w:rPr>
        <w:t xml:space="preserve">research </w:t>
      </w:r>
      <w:r w:rsidR="00CB592D" w:rsidRPr="00496ADB">
        <w:rPr>
          <w:lang w:val="en-GB"/>
        </w:rPr>
        <w:t xml:space="preserve">work that is </w:t>
      </w:r>
      <w:r w:rsidR="00A509E8" w:rsidRPr="00496ADB">
        <w:rPr>
          <w:lang w:val="en-GB"/>
        </w:rPr>
        <w:t xml:space="preserve">alternatively </w:t>
      </w:r>
      <w:r w:rsidR="00CB592D" w:rsidRPr="00496ADB">
        <w:rPr>
          <w:lang w:val="en-GB"/>
        </w:rPr>
        <w:t>realised</w:t>
      </w:r>
      <w:r w:rsidR="00A509E8" w:rsidRPr="00496ADB">
        <w:rPr>
          <w:lang w:val="en-GB"/>
        </w:rPr>
        <w:t xml:space="preserve"> in the form of </w:t>
      </w:r>
      <w:r w:rsidR="00CB592D" w:rsidRPr="00496ADB">
        <w:rPr>
          <w:lang w:val="en-GB"/>
        </w:rPr>
        <w:t>semester</w:t>
      </w:r>
      <w:r w:rsidR="00A509E8" w:rsidRPr="00496ADB">
        <w:rPr>
          <w:lang w:val="en-GB"/>
        </w:rPr>
        <w:t xml:space="preserve"> papers or final paper;</w:t>
      </w:r>
    </w:p>
    <w:p w:rsidR="00CB592D" w:rsidRPr="00496ADB" w:rsidRDefault="00CB592D" w:rsidP="001C7BF6">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37"/>
        <w:ind w:right="-20"/>
        <w:jc w:val="both"/>
        <w:rPr>
          <w:lang w:val="en-GB"/>
        </w:rPr>
      </w:pPr>
      <w:r w:rsidRPr="00496ADB">
        <w:rPr>
          <w:lang w:val="en-GB"/>
        </w:rPr>
        <w:t>- The Fa</w:t>
      </w:r>
      <w:r w:rsidR="00E55739" w:rsidRPr="00496ADB">
        <w:rPr>
          <w:lang w:val="en-GB"/>
        </w:rPr>
        <w:t>culty has fixed conditions for transfer from the study programmes of other higher education institutions wi</w:t>
      </w:r>
      <w:r w:rsidR="005C0EF9" w:rsidRPr="00496ADB">
        <w:rPr>
          <w:lang w:val="en-GB"/>
        </w:rPr>
        <w:t>thin same or similar field</w:t>
      </w:r>
      <w:r w:rsidR="00E55739" w:rsidRPr="00496ADB">
        <w:rPr>
          <w:lang w:val="en-GB"/>
        </w:rPr>
        <w:t xml:space="preserve"> of study, as well as a fixed way of choosing subjects from the study programmes of other faculties;</w:t>
      </w:r>
    </w:p>
    <w:p w:rsidR="00201529" w:rsidRPr="00496ADB" w:rsidRDefault="005C0EF9" w:rsidP="001C7BF6">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37"/>
        <w:ind w:right="-20"/>
        <w:jc w:val="both"/>
        <w:rPr>
          <w:lang w:val="en-GB"/>
        </w:rPr>
      </w:pPr>
      <w:r w:rsidRPr="00496ADB">
        <w:rPr>
          <w:lang w:val="en-GB"/>
        </w:rPr>
        <w:t>- The study programme is in compliance with modern world trends in economic theory and practice and may be compared with similar accredited study programmes of foreign, mainly European</w:t>
      </w:r>
      <w:r w:rsidR="002F66AE" w:rsidRPr="00496ADB">
        <w:rPr>
          <w:lang w:val="en-GB"/>
        </w:rPr>
        <w:t>,</w:t>
      </w:r>
      <w:r w:rsidRPr="00496ADB">
        <w:rPr>
          <w:lang w:val="en-GB"/>
        </w:rPr>
        <w:t xml:space="preserve"> higher education institutions;</w:t>
      </w:r>
    </w:p>
    <w:p w:rsidR="005C0EF9" w:rsidRPr="00496ADB" w:rsidRDefault="005C0EF9" w:rsidP="001C7BF6">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37"/>
        <w:ind w:right="-20"/>
        <w:jc w:val="both"/>
        <w:rPr>
          <w:lang w:val="en-GB"/>
        </w:rPr>
      </w:pPr>
      <w:r w:rsidRPr="00496ADB">
        <w:rPr>
          <w:lang w:val="en-GB"/>
        </w:rPr>
        <w:t xml:space="preserve">- The </w:t>
      </w:r>
      <w:r w:rsidR="002F66AE" w:rsidRPr="00496ADB">
        <w:rPr>
          <w:lang w:val="en-GB"/>
        </w:rPr>
        <w:t>teach</w:t>
      </w:r>
      <w:r w:rsidR="00A965DB" w:rsidRPr="00496ADB">
        <w:rPr>
          <w:lang w:val="en-GB"/>
        </w:rPr>
        <w:t>ing staff</w:t>
      </w:r>
      <w:r w:rsidR="002F66AE" w:rsidRPr="00496ADB">
        <w:rPr>
          <w:lang w:val="en-GB"/>
        </w:rPr>
        <w:t xml:space="preserve"> with adequate academic knowledge are provided for the realization of the study programme;</w:t>
      </w:r>
    </w:p>
    <w:p w:rsidR="00201529" w:rsidRPr="00496ADB" w:rsidRDefault="002F66AE" w:rsidP="001C7BF6">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37"/>
        <w:ind w:right="-20"/>
        <w:jc w:val="both"/>
        <w:rPr>
          <w:lang w:val="en-GB"/>
        </w:rPr>
      </w:pPr>
      <w:r w:rsidRPr="00496ADB">
        <w:rPr>
          <w:lang w:val="en-GB"/>
        </w:rPr>
        <w:t xml:space="preserve">- The Faculty </w:t>
      </w:r>
      <w:r w:rsidR="00A965DB" w:rsidRPr="00496ADB">
        <w:rPr>
          <w:lang w:val="en-GB"/>
        </w:rPr>
        <w:t>has required organisational and material resources for quality organisation of the study programme;</w:t>
      </w:r>
    </w:p>
    <w:p w:rsidR="00F87737" w:rsidRPr="00496ADB" w:rsidRDefault="00A965DB" w:rsidP="001C7BF6">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37"/>
        <w:ind w:right="-20"/>
        <w:jc w:val="both"/>
        <w:rPr>
          <w:lang w:val="en-GB"/>
        </w:rPr>
      </w:pPr>
      <w:r w:rsidRPr="00496ADB">
        <w:rPr>
          <w:lang w:val="en-GB"/>
        </w:rPr>
        <w:t xml:space="preserve">- </w:t>
      </w:r>
      <w:r w:rsidR="00824F49" w:rsidRPr="00496ADB">
        <w:rPr>
          <w:lang w:val="en-GB"/>
        </w:rPr>
        <w:t xml:space="preserve">The Faculty has fixed procedure for passing, monitoring and controlling of the programme of the studies, set by the Faculty Statute and the Rulebook on standards and procedure for quality </w:t>
      </w:r>
      <w:r w:rsidR="00C03CBB" w:rsidRPr="00496ADB">
        <w:rPr>
          <w:lang w:val="en-GB"/>
        </w:rPr>
        <w:t>assurance</w:t>
      </w:r>
      <w:r w:rsidR="00824F49" w:rsidRPr="00496ADB">
        <w:rPr>
          <w:lang w:val="en-GB"/>
        </w:rPr>
        <w:t>.</w:t>
      </w:r>
    </w:p>
    <w:p w:rsidR="00824F49" w:rsidRPr="00496ADB" w:rsidRDefault="00824F49" w:rsidP="001C7BF6">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37"/>
        <w:ind w:right="-20"/>
        <w:jc w:val="both"/>
        <w:rPr>
          <w:lang w:val="en-GB"/>
        </w:rPr>
      </w:pPr>
    </w:p>
    <w:p w:rsidR="009F2D94" w:rsidRPr="00496ADB" w:rsidRDefault="00E54BDF" w:rsidP="001C7BF6">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37"/>
        <w:ind w:right="-20"/>
        <w:jc w:val="both"/>
        <w:rPr>
          <w:lang w:val="en-GB"/>
        </w:rPr>
      </w:pPr>
      <w:r w:rsidRPr="00496ADB">
        <w:rPr>
          <w:lang w:val="en-GB"/>
        </w:rPr>
        <w:t xml:space="preserve">The teaching process at this study programme has been realised in accordance </w:t>
      </w:r>
      <w:r w:rsidR="0032783E" w:rsidRPr="00496ADB">
        <w:rPr>
          <w:lang w:val="en-GB"/>
        </w:rPr>
        <w:t>to</w:t>
      </w:r>
      <w:r w:rsidRPr="00496ADB">
        <w:rPr>
          <w:lang w:val="en-GB"/>
        </w:rPr>
        <w:t xml:space="preserve"> the Teaching Plan adopted by the Academic-scientific Council and with the use of various methods </w:t>
      </w:r>
      <w:r w:rsidR="0032783E" w:rsidRPr="00496ADB">
        <w:rPr>
          <w:lang w:val="en-GB"/>
        </w:rPr>
        <w:t xml:space="preserve">aiming to </w:t>
      </w:r>
      <w:r w:rsidRPr="00496ADB">
        <w:rPr>
          <w:lang w:val="en-GB"/>
        </w:rPr>
        <w:t xml:space="preserve">develop </w:t>
      </w:r>
      <w:r w:rsidR="00C03CBB" w:rsidRPr="00496ADB">
        <w:rPr>
          <w:lang w:val="en-GB"/>
        </w:rPr>
        <w:t xml:space="preserve">various </w:t>
      </w:r>
      <w:r w:rsidRPr="00496ADB">
        <w:rPr>
          <w:lang w:val="en-GB"/>
        </w:rPr>
        <w:t xml:space="preserve">students' </w:t>
      </w:r>
      <w:r w:rsidR="00C03CBB" w:rsidRPr="00496ADB">
        <w:rPr>
          <w:lang w:val="en-GB"/>
        </w:rPr>
        <w:t xml:space="preserve">competencies and </w:t>
      </w:r>
      <w:r w:rsidRPr="00496ADB">
        <w:rPr>
          <w:lang w:val="en-GB"/>
        </w:rPr>
        <w:t>skills</w:t>
      </w:r>
      <w:r w:rsidR="00C03CBB" w:rsidRPr="00496ADB">
        <w:rPr>
          <w:lang w:val="en-GB"/>
        </w:rPr>
        <w:t xml:space="preserve"> and </w:t>
      </w:r>
      <w:r w:rsidR="0032783E" w:rsidRPr="00496ADB">
        <w:rPr>
          <w:lang w:val="en-GB"/>
        </w:rPr>
        <w:t xml:space="preserve">in order to </w:t>
      </w:r>
      <w:r w:rsidR="00C03CBB" w:rsidRPr="00496ADB">
        <w:rPr>
          <w:lang w:val="en-GB"/>
        </w:rPr>
        <w:t xml:space="preserve">make it possible for all of them to acquire </w:t>
      </w:r>
      <w:r w:rsidR="0032783E" w:rsidRPr="00496ADB">
        <w:rPr>
          <w:lang w:val="en-GB"/>
        </w:rPr>
        <w:t xml:space="preserve">new knowledge under almost the same conditions, regardless of different </w:t>
      </w:r>
      <w:r w:rsidR="009D656C" w:rsidRPr="00496ADB">
        <w:rPr>
          <w:lang w:val="en-GB"/>
        </w:rPr>
        <w:t xml:space="preserve">learning </w:t>
      </w:r>
      <w:r w:rsidR="0032783E" w:rsidRPr="00496ADB">
        <w:rPr>
          <w:lang w:val="en-GB"/>
        </w:rPr>
        <w:t xml:space="preserve">styles. Teaching in the study programme has been </w:t>
      </w:r>
      <w:r w:rsidR="00481D5F" w:rsidRPr="00496ADB">
        <w:rPr>
          <w:lang w:val="en-GB"/>
        </w:rPr>
        <w:t>conducted</w:t>
      </w:r>
      <w:r w:rsidR="0032783E" w:rsidRPr="00496ADB">
        <w:rPr>
          <w:lang w:val="en-GB"/>
        </w:rPr>
        <w:t xml:space="preserve"> through: lectures, exercis</w:t>
      </w:r>
      <w:r w:rsidR="00481D5F" w:rsidRPr="00496ADB">
        <w:rPr>
          <w:lang w:val="en-GB"/>
        </w:rPr>
        <w:t>es, seminars, practical lessons</w:t>
      </w:r>
      <w:r w:rsidR="0032783E" w:rsidRPr="00496ADB">
        <w:rPr>
          <w:lang w:val="en-GB"/>
        </w:rPr>
        <w:t xml:space="preserve">, </w:t>
      </w:r>
      <w:r w:rsidR="00481D5F" w:rsidRPr="00496ADB">
        <w:rPr>
          <w:lang w:val="en-GB"/>
        </w:rPr>
        <w:t>consultations, colloquia, semester papers</w:t>
      </w:r>
      <w:r w:rsidR="0032783E" w:rsidRPr="00496ADB">
        <w:rPr>
          <w:lang w:val="en-GB"/>
        </w:rPr>
        <w:t>, exams, final papers, etc.</w:t>
      </w:r>
      <w:r w:rsidR="00481D5F" w:rsidRPr="00496ADB">
        <w:rPr>
          <w:lang w:val="en-GB"/>
        </w:rPr>
        <w:t xml:space="preserve"> In lectures, teachers present theory assumptions of the subjects and its content to the students. The exercises, which follow the lectures, are the time reserved for solving practical and theoretical assignments and cases, as well as for</w:t>
      </w:r>
      <w:r w:rsidR="009F2D94" w:rsidRPr="00496ADB">
        <w:rPr>
          <w:lang w:val="en-GB"/>
        </w:rPr>
        <w:t xml:space="preserve"> the writing papers concerning the taught subject matter. In seminars, students, under the guidance of the seminar leader, actively deal with particular subject matter, prepared in advance. Practical lessons (teaching visits and other forms of teaching that allow acquisition of the prescribed knowledge and skills) provide </w:t>
      </w:r>
      <w:r w:rsidR="00BE6FEF" w:rsidRPr="00496ADB">
        <w:rPr>
          <w:lang w:val="en-GB"/>
        </w:rPr>
        <w:t>students with the</w:t>
      </w:r>
      <w:r w:rsidR="009F2D94" w:rsidRPr="00496ADB">
        <w:rPr>
          <w:lang w:val="en-GB"/>
        </w:rPr>
        <w:t xml:space="preserve"> opportunity to expand their knowledge and skills in the </w:t>
      </w:r>
      <w:r w:rsidR="00160663" w:rsidRPr="00496ADB">
        <w:rPr>
          <w:lang w:val="en-GB"/>
        </w:rPr>
        <w:t xml:space="preserve">subject matter </w:t>
      </w:r>
      <w:r w:rsidR="009F2D94" w:rsidRPr="00496ADB">
        <w:rPr>
          <w:lang w:val="en-GB"/>
        </w:rPr>
        <w:t>and to consider the possibilities of practical application of knowledge and skills, under the supervision of qualified persons.</w:t>
      </w:r>
      <w:r w:rsidR="00160663" w:rsidRPr="00496ADB">
        <w:rPr>
          <w:lang w:val="en-GB"/>
        </w:rPr>
        <w:t xml:space="preserve"> Consultations are the form of individual teaching when teacher or assistant explains to a student complex parts of the subject matter, or helps hi</w:t>
      </w:r>
      <w:r w:rsidR="00BE315B" w:rsidRPr="00496ADB">
        <w:rPr>
          <w:lang w:val="en-GB"/>
        </w:rPr>
        <w:t>m</w:t>
      </w:r>
      <w:r w:rsidR="00160663" w:rsidRPr="00496ADB">
        <w:rPr>
          <w:lang w:val="en-GB"/>
        </w:rPr>
        <w:t xml:space="preserve">/her to solve certain problems emerged </w:t>
      </w:r>
      <w:r w:rsidR="00BE315B" w:rsidRPr="00496ADB">
        <w:rPr>
          <w:lang w:val="en-GB"/>
        </w:rPr>
        <w:t>while</w:t>
      </w:r>
      <w:r w:rsidR="00160663" w:rsidRPr="00496ADB">
        <w:rPr>
          <w:lang w:val="en-GB"/>
        </w:rPr>
        <w:t xml:space="preserve"> making semester of final papers.</w:t>
      </w:r>
      <w:r w:rsidR="00BE315B" w:rsidRPr="00496ADB">
        <w:rPr>
          <w:lang w:val="en-GB"/>
        </w:rPr>
        <w:t xml:space="preserve"> </w:t>
      </w:r>
      <w:r w:rsidR="00F76638" w:rsidRPr="00496ADB">
        <w:rPr>
          <w:lang w:val="en-GB"/>
        </w:rPr>
        <w:t>During c</w:t>
      </w:r>
      <w:r w:rsidR="00BE315B" w:rsidRPr="00496ADB">
        <w:rPr>
          <w:lang w:val="en-GB"/>
        </w:rPr>
        <w:t xml:space="preserve">olloquia </w:t>
      </w:r>
      <w:r w:rsidR="00F76638" w:rsidRPr="00496ADB">
        <w:rPr>
          <w:lang w:val="en-GB"/>
        </w:rPr>
        <w:t xml:space="preserve">students independently solve given </w:t>
      </w:r>
      <w:r w:rsidR="00F76638" w:rsidRPr="00496ADB">
        <w:rPr>
          <w:lang w:val="en-GB"/>
        </w:rPr>
        <w:lastRenderedPageBreak/>
        <w:t>assignments so that their acquired knowledge of the subject taught could be checked. While making their semester papers students get more closely acquainted with certain subject issues and gain the knowledge in methodology of scientific research in a specific field.</w:t>
      </w:r>
    </w:p>
    <w:p w:rsidR="003D3EE8" w:rsidRPr="00496ADB" w:rsidRDefault="003D3EE8" w:rsidP="001C7BF6">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37"/>
        <w:ind w:right="-20"/>
        <w:jc w:val="both"/>
        <w:rPr>
          <w:lang w:val="en-GB"/>
        </w:rPr>
      </w:pPr>
    </w:p>
    <w:p w:rsidR="003D3EE8" w:rsidRPr="00496ADB" w:rsidRDefault="003D3EE8" w:rsidP="001C7BF6">
      <w:pPr>
        <w:jc w:val="both"/>
        <w:rPr>
          <w:lang w:val="en-GB"/>
        </w:rPr>
      </w:pPr>
    </w:p>
    <w:p w:rsidR="00E54BDF" w:rsidRPr="00496ADB" w:rsidRDefault="003D3EE8" w:rsidP="001C7BF6">
      <w:pPr>
        <w:jc w:val="both"/>
        <w:rPr>
          <w:lang w:val="en-GB"/>
        </w:rPr>
      </w:pPr>
      <w:r w:rsidRPr="00496ADB">
        <w:rPr>
          <w:lang w:val="en-GB"/>
        </w:rPr>
        <w:t>Enclosure 01.1 – The institution publication (in printed and electronic form, the institution web-site)</w:t>
      </w:r>
    </w:p>
    <w:p w:rsidR="00580C66" w:rsidRPr="00496ADB" w:rsidRDefault="00E3692F" w:rsidP="001C7BF6">
      <w:pPr>
        <w:jc w:val="both"/>
        <w:rPr>
          <w:color w:val="0000FF"/>
          <w:sz w:val="20"/>
          <w:szCs w:val="20"/>
          <w:u w:val="single"/>
          <w:lang w:val="en-GB"/>
        </w:rPr>
      </w:pPr>
      <w:r w:rsidRPr="00496ADB">
        <w:rPr>
          <w:color w:val="0000FF"/>
          <w:sz w:val="20"/>
          <w:szCs w:val="20"/>
          <w:u w:val="single"/>
          <w:lang w:val="en-GB"/>
        </w:rPr>
        <w:t>Enclosed document</w:t>
      </w:r>
      <w:r w:rsidR="003D3EE8" w:rsidRPr="00496ADB">
        <w:rPr>
          <w:color w:val="0000FF"/>
          <w:sz w:val="20"/>
          <w:szCs w:val="20"/>
          <w:u w:val="single"/>
          <w:lang w:val="en-GB"/>
        </w:rPr>
        <w:t xml:space="preserve">: </w:t>
      </w:r>
      <w:r w:rsidR="00580C66" w:rsidRPr="00496ADB">
        <w:rPr>
          <w:color w:val="0000FF"/>
          <w:sz w:val="20"/>
          <w:szCs w:val="20"/>
          <w:u w:val="single"/>
          <w:lang w:val="en-GB"/>
        </w:rPr>
        <w:t>The institution publication (in printed and electronic form, the institution web-site) (CTRL+left click)</w:t>
      </w:r>
    </w:p>
    <w:p w:rsidR="003D3EE8" w:rsidRPr="00496ADB" w:rsidRDefault="003D3EE8" w:rsidP="001C7BF6">
      <w:pPr>
        <w:jc w:val="both"/>
        <w:rPr>
          <w:lang w:val="en-GB"/>
        </w:rPr>
      </w:pPr>
    </w:p>
    <w:p w:rsidR="00580C66" w:rsidRPr="00496ADB" w:rsidRDefault="00580C66" w:rsidP="001C7BF6">
      <w:pPr>
        <w:pBdr>
          <w:top w:val="single" w:sz="4" w:space="1" w:color="auto"/>
          <w:left w:val="single" w:sz="4" w:space="4" w:color="auto"/>
          <w:bottom w:val="single" w:sz="4" w:space="1" w:color="auto"/>
          <w:right w:val="single" w:sz="4" w:space="4" w:color="auto"/>
        </w:pBdr>
        <w:jc w:val="both"/>
        <w:rPr>
          <w:b/>
          <w:lang w:val="en-GB"/>
        </w:rPr>
      </w:pPr>
      <w:r w:rsidRPr="00496ADB">
        <w:rPr>
          <w:b/>
          <w:lang w:val="en-GB"/>
        </w:rPr>
        <w:t>Standard 02</w:t>
      </w:r>
      <w:r w:rsidR="003A106A" w:rsidRPr="00496ADB">
        <w:rPr>
          <w:b/>
          <w:lang w:val="en-GB"/>
        </w:rPr>
        <w:t>.</w:t>
      </w:r>
      <w:r w:rsidRPr="00496ADB">
        <w:rPr>
          <w:b/>
          <w:lang w:val="en-GB"/>
        </w:rPr>
        <w:t xml:space="preserve"> The purpose of the study programme</w:t>
      </w:r>
    </w:p>
    <w:p w:rsidR="00580C66" w:rsidRPr="00496ADB" w:rsidRDefault="00580C66" w:rsidP="001C7BF6">
      <w:pPr>
        <w:pBdr>
          <w:top w:val="single" w:sz="4" w:space="1" w:color="auto"/>
          <w:left w:val="single" w:sz="4" w:space="4" w:color="auto"/>
          <w:bottom w:val="single" w:sz="4" w:space="1" w:color="auto"/>
          <w:right w:val="single" w:sz="4" w:space="4" w:color="auto"/>
        </w:pBdr>
        <w:jc w:val="both"/>
        <w:rPr>
          <w:lang w:val="en-GB"/>
        </w:rPr>
      </w:pPr>
    </w:p>
    <w:p w:rsidR="00580C66" w:rsidRPr="00496ADB" w:rsidRDefault="00580C66" w:rsidP="001C7BF6">
      <w:pPr>
        <w:pBdr>
          <w:top w:val="single" w:sz="4" w:space="1" w:color="auto"/>
          <w:left w:val="single" w:sz="4" w:space="4" w:color="auto"/>
          <w:bottom w:val="single" w:sz="4" w:space="1" w:color="auto"/>
          <w:right w:val="single" w:sz="4" w:space="4" w:color="auto"/>
        </w:pBdr>
        <w:jc w:val="both"/>
        <w:rPr>
          <w:lang w:val="en-GB"/>
        </w:rPr>
      </w:pPr>
      <w:r w:rsidRPr="00496ADB">
        <w:rPr>
          <w:lang w:val="en-GB"/>
        </w:rPr>
        <w:t>The vision of this study pr</w:t>
      </w:r>
      <w:r w:rsidR="000A3636" w:rsidRPr="00496ADB">
        <w:rPr>
          <w:lang w:val="en-GB"/>
        </w:rPr>
        <w:t>ogramme is maintaining and promotion of national and regional leader position of the Faculty of Economics in Belgrade within academic university programmes aiming to profile knowledge and competencies in the field of economics and business economics, as well as economic analytics and statistics.</w:t>
      </w:r>
    </w:p>
    <w:p w:rsidR="00794237" w:rsidRPr="00496ADB" w:rsidRDefault="00794237" w:rsidP="001C7BF6">
      <w:pPr>
        <w:pBdr>
          <w:top w:val="single" w:sz="4" w:space="1" w:color="auto"/>
          <w:left w:val="single" w:sz="4" w:space="4" w:color="auto"/>
          <w:bottom w:val="single" w:sz="4" w:space="1" w:color="auto"/>
          <w:right w:val="single" w:sz="4" w:space="4" w:color="auto"/>
        </w:pBdr>
        <w:jc w:val="both"/>
        <w:rPr>
          <w:lang w:val="en-GB"/>
        </w:rPr>
      </w:pPr>
    </w:p>
    <w:p w:rsidR="000A3636" w:rsidRPr="00496ADB" w:rsidRDefault="000A3636" w:rsidP="001C7BF6">
      <w:pPr>
        <w:pBdr>
          <w:top w:val="single" w:sz="4" w:space="1" w:color="auto"/>
          <w:left w:val="single" w:sz="4" w:space="4" w:color="auto"/>
          <w:bottom w:val="single" w:sz="4" w:space="1" w:color="auto"/>
          <w:right w:val="single" w:sz="4" w:space="4" w:color="auto"/>
        </w:pBdr>
        <w:jc w:val="both"/>
        <w:rPr>
          <w:lang w:val="en-GB"/>
        </w:rPr>
      </w:pPr>
      <w:r w:rsidRPr="00496ADB">
        <w:rPr>
          <w:lang w:val="en-GB"/>
        </w:rPr>
        <w:t xml:space="preserve">The study programme Economics, Business Management and Statistics, follows dynamic changes in the economic environment meeting the </w:t>
      </w:r>
      <w:r w:rsidR="003A106A" w:rsidRPr="00496ADB">
        <w:rPr>
          <w:lang w:val="en-GB"/>
        </w:rPr>
        <w:t>demands</w:t>
      </w:r>
      <w:r w:rsidRPr="00496ADB">
        <w:rPr>
          <w:lang w:val="en-GB"/>
        </w:rPr>
        <w:t xml:space="preserve"> </w:t>
      </w:r>
      <w:r w:rsidR="003A106A" w:rsidRPr="00496ADB">
        <w:rPr>
          <w:lang w:val="en-GB"/>
        </w:rPr>
        <w:t xml:space="preserve">of </w:t>
      </w:r>
      <w:r w:rsidR="00794237" w:rsidRPr="00496ADB">
        <w:rPr>
          <w:lang w:val="en-GB"/>
        </w:rPr>
        <w:t>enterprises,</w:t>
      </w:r>
      <w:r w:rsidR="003A106A" w:rsidRPr="00496ADB">
        <w:rPr>
          <w:lang w:val="en-GB"/>
        </w:rPr>
        <w:t xml:space="preserve"> economy</w:t>
      </w:r>
      <w:r w:rsidR="00794237" w:rsidRPr="00496ADB">
        <w:rPr>
          <w:lang w:val="en-GB"/>
        </w:rPr>
        <w:t xml:space="preserve"> and state institutions</w:t>
      </w:r>
      <w:r w:rsidR="003A106A" w:rsidRPr="00496ADB">
        <w:rPr>
          <w:lang w:val="en-GB"/>
        </w:rPr>
        <w:t xml:space="preserve"> </w:t>
      </w:r>
      <w:r w:rsidRPr="00496ADB">
        <w:rPr>
          <w:lang w:val="en-GB"/>
        </w:rPr>
        <w:t>for new competencies</w:t>
      </w:r>
      <w:r w:rsidR="003A106A" w:rsidRPr="00496ADB">
        <w:rPr>
          <w:lang w:val="en-GB"/>
        </w:rPr>
        <w:t>,</w:t>
      </w:r>
      <w:r w:rsidRPr="00496ADB">
        <w:rPr>
          <w:lang w:val="en-GB"/>
        </w:rPr>
        <w:t xml:space="preserve"> </w:t>
      </w:r>
      <w:r w:rsidR="003A106A" w:rsidRPr="00496ADB">
        <w:rPr>
          <w:lang w:val="en-GB"/>
        </w:rPr>
        <w:t xml:space="preserve">knowledge and </w:t>
      </w:r>
      <w:r w:rsidRPr="00496ADB">
        <w:rPr>
          <w:lang w:val="en-GB"/>
        </w:rPr>
        <w:t>skills required from the economists</w:t>
      </w:r>
      <w:r w:rsidR="00794237" w:rsidRPr="00496ADB">
        <w:rPr>
          <w:lang w:val="en-GB"/>
        </w:rPr>
        <w:t>.</w:t>
      </w:r>
    </w:p>
    <w:p w:rsidR="00794237" w:rsidRPr="00496ADB" w:rsidRDefault="00794237" w:rsidP="001C7BF6">
      <w:pPr>
        <w:pBdr>
          <w:top w:val="single" w:sz="4" w:space="1" w:color="auto"/>
          <w:left w:val="single" w:sz="4" w:space="4" w:color="auto"/>
          <w:bottom w:val="single" w:sz="4" w:space="1" w:color="auto"/>
          <w:right w:val="single" w:sz="4" w:space="4" w:color="auto"/>
        </w:pBdr>
        <w:jc w:val="both"/>
        <w:rPr>
          <w:lang w:val="en-GB"/>
        </w:rPr>
      </w:pPr>
    </w:p>
    <w:p w:rsidR="00794237" w:rsidRPr="00496ADB" w:rsidRDefault="00794237" w:rsidP="001C7BF6">
      <w:pPr>
        <w:pBdr>
          <w:top w:val="single" w:sz="4" w:space="1" w:color="auto"/>
          <w:left w:val="single" w:sz="4" w:space="4" w:color="auto"/>
          <w:bottom w:val="single" w:sz="4" w:space="1" w:color="auto"/>
          <w:right w:val="single" w:sz="4" w:space="4" w:color="auto"/>
        </w:pBdr>
        <w:jc w:val="both"/>
        <w:rPr>
          <w:lang w:val="en-GB"/>
        </w:rPr>
      </w:pPr>
      <w:r w:rsidRPr="00496ADB">
        <w:rPr>
          <w:lang w:val="en-GB"/>
        </w:rPr>
        <w:t>The study program prepares students for a wide range of occupations in general and business economics, statistics and analytics, offering them the latest theoretical knowledge and practical skills. It is a versatile program of study of economics and business, which emphasizes a multi-dimensional approach to academic study. The emphasis is on combining and harmonizing macro and micro approaches, combining and harmonizing of comparative, international, national, sector, branch and business approach to the study of contemporary economic subjects, topics and issues.</w:t>
      </w:r>
    </w:p>
    <w:p w:rsidR="00794237" w:rsidRPr="00496ADB" w:rsidRDefault="00794237" w:rsidP="001C7BF6">
      <w:pPr>
        <w:pBdr>
          <w:top w:val="single" w:sz="4" w:space="1" w:color="auto"/>
          <w:left w:val="single" w:sz="4" w:space="4" w:color="auto"/>
          <w:bottom w:val="single" w:sz="4" w:space="1" w:color="auto"/>
          <w:right w:val="single" w:sz="4" w:space="4" w:color="auto"/>
        </w:pBdr>
        <w:jc w:val="both"/>
        <w:rPr>
          <w:lang w:val="en-GB"/>
        </w:rPr>
      </w:pPr>
    </w:p>
    <w:p w:rsidR="00794237" w:rsidRPr="00496ADB" w:rsidRDefault="00607585" w:rsidP="001C7BF6">
      <w:pPr>
        <w:pBdr>
          <w:top w:val="single" w:sz="4" w:space="1" w:color="auto"/>
          <w:left w:val="single" w:sz="4" w:space="4" w:color="auto"/>
          <w:bottom w:val="single" w:sz="4" w:space="1" w:color="auto"/>
          <w:right w:val="single" w:sz="4" w:space="4" w:color="auto"/>
        </w:pBdr>
        <w:jc w:val="both"/>
        <w:rPr>
          <w:lang w:val="en-GB"/>
        </w:rPr>
      </w:pPr>
      <w:r w:rsidRPr="00496ADB">
        <w:rPr>
          <w:lang w:val="en-GB"/>
        </w:rPr>
        <w:t>The study program is multidimensional and modular, designed and structured so that it goes from general to individual and specific skills offered to students from the fields of: economic analysis and policy; finance, banking and insurance; international economics and foreign trade; marketing; management; accounting, auditing and financial management; commercial management and marketing; tourism and hotel industry; statistics, informatics and quantitative finance.</w:t>
      </w:r>
    </w:p>
    <w:p w:rsidR="00785CD1" w:rsidRPr="00496ADB" w:rsidRDefault="00785CD1" w:rsidP="001C7BF6">
      <w:pPr>
        <w:pBdr>
          <w:top w:val="single" w:sz="4" w:space="1" w:color="auto"/>
          <w:left w:val="single" w:sz="4" w:space="4" w:color="auto"/>
          <w:bottom w:val="single" w:sz="4" w:space="1" w:color="auto"/>
          <w:right w:val="single" w:sz="4" w:space="4" w:color="auto"/>
        </w:pBdr>
        <w:jc w:val="both"/>
        <w:rPr>
          <w:lang w:val="en-GB"/>
        </w:rPr>
      </w:pPr>
    </w:p>
    <w:p w:rsidR="00785CD1" w:rsidRPr="00496ADB" w:rsidRDefault="00C9616C" w:rsidP="001C7BF6">
      <w:pPr>
        <w:pBdr>
          <w:top w:val="single" w:sz="4" w:space="1" w:color="auto"/>
          <w:left w:val="single" w:sz="4" w:space="4" w:color="auto"/>
          <w:bottom w:val="single" w:sz="4" w:space="1" w:color="auto"/>
          <w:right w:val="single" w:sz="4" w:space="4" w:color="auto"/>
        </w:pBdr>
        <w:jc w:val="both"/>
        <w:rPr>
          <w:lang w:val="en-GB"/>
        </w:rPr>
      </w:pPr>
      <w:r w:rsidRPr="00496ADB">
        <w:rPr>
          <w:lang w:val="en-GB"/>
        </w:rPr>
        <w:t>Besides</w:t>
      </w:r>
      <w:r w:rsidR="00785CD1" w:rsidRPr="00496ADB">
        <w:rPr>
          <w:lang w:val="en-GB"/>
        </w:rPr>
        <w:t xml:space="preserve"> creating competent and educational profiles required on the work market, able to get employed fast, the purpose of this complex and multidimensional study programme is enabling students to continue their studies </w:t>
      </w:r>
      <w:r w:rsidRPr="00496ADB">
        <w:rPr>
          <w:lang w:val="en-GB"/>
        </w:rPr>
        <w:t>on master, specialist and doctoral studies in the field of economics, business management and statistics.</w:t>
      </w:r>
    </w:p>
    <w:p w:rsidR="00C9616C" w:rsidRPr="00496ADB" w:rsidRDefault="00C9616C" w:rsidP="001C7BF6">
      <w:pPr>
        <w:pBdr>
          <w:top w:val="single" w:sz="4" w:space="1" w:color="auto"/>
          <w:left w:val="single" w:sz="4" w:space="4" w:color="auto"/>
          <w:bottom w:val="single" w:sz="4" w:space="1" w:color="auto"/>
          <w:right w:val="single" w:sz="4" w:space="4" w:color="auto"/>
        </w:pBdr>
        <w:jc w:val="both"/>
        <w:rPr>
          <w:lang w:val="en-GB"/>
        </w:rPr>
      </w:pPr>
    </w:p>
    <w:p w:rsidR="00C9616C" w:rsidRPr="00496ADB" w:rsidRDefault="00C9616C" w:rsidP="001C7BF6">
      <w:pPr>
        <w:pBdr>
          <w:top w:val="single" w:sz="4" w:space="1" w:color="auto"/>
          <w:left w:val="single" w:sz="4" w:space="4" w:color="auto"/>
          <w:bottom w:val="single" w:sz="4" w:space="1" w:color="auto"/>
          <w:right w:val="single" w:sz="4" w:space="4" w:color="auto"/>
        </w:pBdr>
        <w:jc w:val="both"/>
        <w:rPr>
          <w:lang w:val="en-GB"/>
        </w:rPr>
      </w:pPr>
      <w:r w:rsidRPr="00496ADB">
        <w:rPr>
          <w:lang w:val="en-GB"/>
        </w:rPr>
        <w:t>The appropriateness of the study programme is checked and tested through its scientific validity on all courses of the development of the economic science, in national and foreign scope. That is why the programme is compatible with the programmes of the same or similar</w:t>
      </w:r>
      <w:r w:rsidR="00854764" w:rsidRPr="00496ADB">
        <w:rPr>
          <w:lang w:val="en-GB"/>
        </w:rPr>
        <w:t xml:space="preserve"> tendency on foreign universities, while the syllabi of the certain subjects respect all scientific accomplishments of foreign and domestic authors.</w:t>
      </w:r>
    </w:p>
    <w:p w:rsidR="00854764" w:rsidRPr="00496ADB" w:rsidRDefault="00854764" w:rsidP="001C7BF6">
      <w:pPr>
        <w:pBdr>
          <w:top w:val="single" w:sz="4" w:space="1" w:color="auto"/>
          <w:left w:val="single" w:sz="4" w:space="4" w:color="auto"/>
          <w:bottom w:val="single" w:sz="4" w:space="1" w:color="auto"/>
          <w:right w:val="single" w:sz="4" w:space="4" w:color="auto"/>
        </w:pBdr>
        <w:jc w:val="both"/>
        <w:rPr>
          <w:lang w:val="en-GB"/>
        </w:rPr>
      </w:pPr>
    </w:p>
    <w:p w:rsidR="00854764" w:rsidRPr="00496ADB" w:rsidRDefault="00854764" w:rsidP="001C7BF6">
      <w:pPr>
        <w:pBdr>
          <w:top w:val="single" w:sz="4" w:space="1" w:color="auto"/>
          <w:left w:val="single" w:sz="4" w:space="4" w:color="auto"/>
          <w:bottom w:val="single" w:sz="4" w:space="1" w:color="auto"/>
          <w:right w:val="single" w:sz="4" w:space="4" w:color="auto"/>
        </w:pBdr>
        <w:jc w:val="both"/>
        <w:rPr>
          <w:lang w:val="en-GB"/>
        </w:rPr>
      </w:pPr>
      <w:r w:rsidRPr="00496ADB">
        <w:rPr>
          <w:lang w:val="en-GB"/>
        </w:rPr>
        <w:t xml:space="preserve">At the same time the programme follows all innovations </w:t>
      </w:r>
      <w:r w:rsidR="00452850" w:rsidRPr="00496ADB">
        <w:rPr>
          <w:lang w:val="en-GB"/>
        </w:rPr>
        <w:t>in the field of education such as the standards of the Bologna process, as well as the directions of higher education development in Serbia, in order to offer quality, flexible and efficient educational process.</w:t>
      </w:r>
    </w:p>
    <w:p w:rsidR="00452850" w:rsidRPr="00496ADB" w:rsidRDefault="00452850" w:rsidP="001C7BF6">
      <w:pPr>
        <w:jc w:val="both"/>
        <w:rPr>
          <w:lang w:val="en-GB"/>
        </w:rPr>
      </w:pPr>
    </w:p>
    <w:p w:rsidR="00452850" w:rsidRPr="00F95317" w:rsidRDefault="00452850" w:rsidP="001C7BF6">
      <w:pPr>
        <w:jc w:val="both"/>
        <w:rPr>
          <w:lang w:val="en-GB"/>
        </w:rPr>
      </w:pPr>
      <w:r w:rsidRPr="00F95317">
        <w:rPr>
          <w:lang w:val="en-GB"/>
        </w:rPr>
        <w:t>Enclosure 02.1 – The institution publication (in printed and electronic form, the institution web-site)</w:t>
      </w:r>
    </w:p>
    <w:p w:rsidR="00452850" w:rsidRPr="00496ADB" w:rsidRDefault="00E3692F" w:rsidP="00E3692F">
      <w:pPr>
        <w:widowControl w:val="0"/>
        <w:autoSpaceDE w:val="0"/>
        <w:autoSpaceDN w:val="0"/>
        <w:adjustRightInd w:val="0"/>
        <w:spacing w:before="60"/>
        <w:ind w:left="1440" w:right="-20"/>
        <w:rPr>
          <w:color w:val="0000FF"/>
          <w:sz w:val="20"/>
          <w:szCs w:val="20"/>
          <w:u w:val="single"/>
          <w:lang w:val="en-GB"/>
        </w:rPr>
      </w:pPr>
      <w:r w:rsidRPr="00496ADB">
        <w:rPr>
          <w:color w:val="0000FF"/>
          <w:sz w:val="20"/>
          <w:szCs w:val="20"/>
          <w:u w:val="single"/>
          <w:lang w:val="en-GB"/>
        </w:rPr>
        <w:t>Enclosed do</w:t>
      </w:r>
      <w:r w:rsidR="00452850" w:rsidRPr="00496ADB">
        <w:rPr>
          <w:color w:val="0000FF"/>
          <w:sz w:val="20"/>
          <w:szCs w:val="20"/>
          <w:u w:val="single"/>
          <w:lang w:val="en-GB"/>
        </w:rPr>
        <w:t>cument: The institution publication (in printed and electronic form, the institution web-site) (CTRL+left click)</w:t>
      </w:r>
    </w:p>
    <w:p w:rsidR="00452850" w:rsidRPr="00496ADB" w:rsidRDefault="00452850" w:rsidP="001C7BF6">
      <w:pPr>
        <w:jc w:val="both"/>
        <w:rPr>
          <w:lang w:val="en-GB"/>
        </w:rPr>
      </w:pPr>
    </w:p>
    <w:p w:rsidR="00452850" w:rsidRPr="00496ADB" w:rsidRDefault="00452850" w:rsidP="001C7BF6">
      <w:pPr>
        <w:jc w:val="both"/>
        <w:rPr>
          <w:lang w:val="en-GB"/>
        </w:rPr>
      </w:pPr>
    </w:p>
    <w:p w:rsidR="00452850" w:rsidRPr="00496ADB" w:rsidRDefault="00452850" w:rsidP="001C7BF6">
      <w:pPr>
        <w:pBdr>
          <w:top w:val="single" w:sz="4" w:space="1" w:color="auto"/>
          <w:left w:val="single" w:sz="4" w:space="4" w:color="auto"/>
          <w:bottom w:val="single" w:sz="4" w:space="1" w:color="auto"/>
          <w:right w:val="single" w:sz="4" w:space="4" w:color="auto"/>
        </w:pBdr>
        <w:jc w:val="both"/>
        <w:rPr>
          <w:b/>
          <w:lang w:val="en-GB"/>
        </w:rPr>
      </w:pPr>
      <w:r w:rsidRPr="00496ADB">
        <w:rPr>
          <w:b/>
          <w:lang w:val="en-GB"/>
        </w:rPr>
        <w:lastRenderedPageBreak/>
        <w:t>Standard 03. The objectives of the study programme</w:t>
      </w:r>
    </w:p>
    <w:p w:rsidR="00452850" w:rsidRPr="00496ADB" w:rsidRDefault="00452850" w:rsidP="001C7BF6">
      <w:pPr>
        <w:pBdr>
          <w:top w:val="single" w:sz="4" w:space="1" w:color="auto"/>
          <w:left w:val="single" w:sz="4" w:space="4" w:color="auto"/>
          <w:bottom w:val="single" w:sz="4" w:space="1" w:color="auto"/>
          <w:right w:val="single" w:sz="4" w:space="4" w:color="auto"/>
        </w:pBdr>
        <w:jc w:val="both"/>
        <w:rPr>
          <w:lang w:val="en-GB"/>
        </w:rPr>
      </w:pPr>
    </w:p>
    <w:p w:rsidR="00FD0045" w:rsidRPr="00496ADB" w:rsidRDefault="00FD0045" w:rsidP="001C7BF6">
      <w:pPr>
        <w:pBdr>
          <w:top w:val="single" w:sz="4" w:space="1" w:color="auto"/>
          <w:left w:val="single" w:sz="4" w:space="4" w:color="auto"/>
          <w:bottom w:val="single" w:sz="4" w:space="1" w:color="auto"/>
          <w:right w:val="single" w:sz="4" w:space="4" w:color="auto"/>
        </w:pBdr>
        <w:jc w:val="both"/>
        <w:rPr>
          <w:lang w:val="en-GB"/>
        </w:rPr>
      </w:pPr>
      <w:r w:rsidRPr="00496ADB">
        <w:rPr>
          <w:lang w:val="en-GB"/>
        </w:rPr>
        <w:t xml:space="preserve">Since </w:t>
      </w:r>
      <w:r w:rsidR="00306DC3" w:rsidRPr="00496ADB">
        <w:rPr>
          <w:lang w:val="en-GB"/>
        </w:rPr>
        <w:t>this is an</w:t>
      </w:r>
      <w:r w:rsidRPr="00496ADB">
        <w:rPr>
          <w:lang w:val="en-GB"/>
        </w:rPr>
        <w:t xml:space="preserve"> </w:t>
      </w:r>
      <w:r w:rsidR="00306DC3" w:rsidRPr="00496ADB">
        <w:rPr>
          <w:lang w:val="en-GB"/>
        </w:rPr>
        <w:t xml:space="preserve">undergraduate academic </w:t>
      </w:r>
      <w:r w:rsidRPr="00496ADB">
        <w:rPr>
          <w:lang w:val="en-GB"/>
        </w:rPr>
        <w:t>study programme, its objective is to educate professionals whose competencies will be general, with wide and versatile</w:t>
      </w:r>
      <w:r w:rsidR="00DE5A5B" w:rsidRPr="00496ADB">
        <w:rPr>
          <w:lang w:val="en-GB"/>
        </w:rPr>
        <w:t xml:space="preserve"> insight into academic knowled</w:t>
      </w:r>
      <w:r w:rsidR="00306DC3" w:rsidRPr="00496ADB">
        <w:rPr>
          <w:lang w:val="en-GB"/>
        </w:rPr>
        <w:t>ge and practical jobs within economics, business management and statistics.</w:t>
      </w:r>
    </w:p>
    <w:p w:rsidR="00452850" w:rsidRPr="00496ADB" w:rsidRDefault="00452850" w:rsidP="001C7BF6">
      <w:pPr>
        <w:pBdr>
          <w:top w:val="single" w:sz="4" w:space="1" w:color="auto"/>
          <w:left w:val="single" w:sz="4" w:space="4" w:color="auto"/>
          <w:bottom w:val="single" w:sz="4" w:space="1" w:color="auto"/>
          <w:right w:val="single" w:sz="4" w:space="4" w:color="auto"/>
        </w:pBdr>
        <w:jc w:val="both"/>
        <w:rPr>
          <w:lang w:val="en-GB"/>
        </w:rPr>
      </w:pPr>
    </w:p>
    <w:p w:rsidR="00452850" w:rsidRPr="00496ADB" w:rsidRDefault="000E273F" w:rsidP="001C7BF6">
      <w:pPr>
        <w:pBdr>
          <w:top w:val="single" w:sz="4" w:space="1" w:color="auto"/>
          <w:left w:val="single" w:sz="4" w:space="4" w:color="auto"/>
          <w:bottom w:val="single" w:sz="4" w:space="1" w:color="auto"/>
          <w:right w:val="single" w:sz="4" w:space="4" w:color="auto"/>
        </w:pBdr>
        <w:jc w:val="both"/>
        <w:rPr>
          <w:lang w:val="en-GB"/>
        </w:rPr>
      </w:pPr>
      <w:r w:rsidRPr="00496ADB">
        <w:rPr>
          <w:lang w:val="en-GB"/>
        </w:rPr>
        <w:t>In functional terms, the objective of the study programme is to offer basic knowledge, concepts, strategies and skills of modern research, creating, planning, realising, monitoring and controlling of economic and business phenomena and issues, on both behavioural and equally strong and reliable quantitative-statistical basis. This general objective and orientation of the programme are gradually realised, depending on the optional module, cycle and the level of a student’s studies.</w:t>
      </w:r>
    </w:p>
    <w:p w:rsidR="00452850" w:rsidRPr="00496ADB" w:rsidRDefault="00452850" w:rsidP="001C7BF6">
      <w:pPr>
        <w:pBdr>
          <w:top w:val="single" w:sz="4" w:space="1" w:color="auto"/>
          <w:left w:val="single" w:sz="4" w:space="4" w:color="auto"/>
          <w:bottom w:val="single" w:sz="4" w:space="1" w:color="auto"/>
          <w:right w:val="single" w:sz="4" w:space="4" w:color="auto"/>
        </w:pBdr>
        <w:jc w:val="both"/>
        <w:rPr>
          <w:lang w:val="en-GB"/>
        </w:rPr>
      </w:pPr>
    </w:p>
    <w:p w:rsidR="000E273F" w:rsidRPr="00496ADB" w:rsidRDefault="000E273F" w:rsidP="001C7BF6">
      <w:pPr>
        <w:pBdr>
          <w:top w:val="single" w:sz="4" w:space="1" w:color="auto"/>
          <w:left w:val="single" w:sz="4" w:space="4" w:color="auto"/>
          <w:bottom w:val="single" w:sz="4" w:space="1" w:color="auto"/>
          <w:right w:val="single" w:sz="4" w:space="4" w:color="auto"/>
        </w:pBdr>
        <w:jc w:val="both"/>
        <w:rPr>
          <w:lang w:val="en-GB"/>
        </w:rPr>
      </w:pPr>
      <w:r w:rsidRPr="00496ADB">
        <w:rPr>
          <w:lang w:val="en-GB"/>
        </w:rPr>
        <w:t>On the other hand, the programme objective is to offer students necessary competencies</w:t>
      </w:r>
      <w:r w:rsidR="00C47ACD" w:rsidRPr="00496ADB">
        <w:rPr>
          <w:lang w:val="en-GB"/>
        </w:rPr>
        <w:t xml:space="preserve"> for doing economic and analytic jobs in enterprises, profit and non-profit organisations, as well as in state bodies and institutions, both in </w:t>
      </w:r>
      <w:r w:rsidR="00AE281B" w:rsidRPr="00496ADB">
        <w:rPr>
          <w:lang w:val="en-GB"/>
        </w:rPr>
        <w:t>the country and abroad.</w:t>
      </w:r>
      <w:r w:rsidR="00C47ACD" w:rsidRPr="00496ADB">
        <w:rPr>
          <w:lang w:val="en-GB"/>
        </w:rPr>
        <w:t xml:space="preserve"> The programme provides necessary theoretical and practical knowledge that give</w:t>
      </w:r>
      <w:r w:rsidR="00AE281B" w:rsidRPr="00496ADB">
        <w:rPr>
          <w:lang w:val="en-GB"/>
        </w:rPr>
        <w:t>s</w:t>
      </w:r>
      <w:r w:rsidR="00C47ACD" w:rsidRPr="00496ADB">
        <w:rPr>
          <w:lang w:val="en-GB"/>
        </w:rPr>
        <w:t xml:space="preserve"> </w:t>
      </w:r>
      <w:r w:rsidR="00AE281B" w:rsidRPr="00496ADB">
        <w:rPr>
          <w:lang w:val="en-GB"/>
        </w:rPr>
        <w:t>a</w:t>
      </w:r>
      <w:r w:rsidR="00C47ACD" w:rsidRPr="00496ADB">
        <w:rPr>
          <w:lang w:val="en-GB"/>
        </w:rPr>
        <w:t xml:space="preserve"> graduate student the opportunity to individually analyse and solve problems related to the field of economics, business management and statistics. It puts forward wide education and training of students in analytical skills </w:t>
      </w:r>
      <w:r w:rsidR="00861FD1" w:rsidRPr="00496ADB">
        <w:rPr>
          <w:lang w:val="en-GB"/>
        </w:rPr>
        <w:t xml:space="preserve">for efficient and responsible decision-making, both on macro and micro level. This concept of the study programme gives students possibility to choose from various </w:t>
      </w:r>
      <w:r w:rsidR="00AE281B" w:rsidRPr="00496ADB">
        <w:rPr>
          <w:lang w:val="en-GB"/>
        </w:rPr>
        <w:t>ranges</w:t>
      </w:r>
      <w:r w:rsidR="00861FD1" w:rsidRPr="00496ADB">
        <w:rPr>
          <w:lang w:val="en-GB"/>
        </w:rPr>
        <w:t xml:space="preserve"> of jobs, </w:t>
      </w:r>
      <w:r w:rsidR="00AE281B" w:rsidRPr="00496ADB">
        <w:rPr>
          <w:lang w:val="en-GB"/>
        </w:rPr>
        <w:t>desired</w:t>
      </w:r>
      <w:r w:rsidR="00861FD1" w:rsidRPr="00496ADB">
        <w:rPr>
          <w:lang w:val="en-GB"/>
        </w:rPr>
        <w:t xml:space="preserve"> professions and challenging careers.</w:t>
      </w:r>
    </w:p>
    <w:p w:rsidR="00861FD1" w:rsidRPr="00496ADB" w:rsidRDefault="00861FD1" w:rsidP="001C7BF6">
      <w:pPr>
        <w:pBdr>
          <w:top w:val="single" w:sz="4" w:space="1" w:color="auto"/>
          <w:left w:val="single" w:sz="4" w:space="4" w:color="auto"/>
          <w:bottom w:val="single" w:sz="4" w:space="1" w:color="auto"/>
          <w:right w:val="single" w:sz="4" w:space="4" w:color="auto"/>
        </w:pBdr>
        <w:jc w:val="both"/>
        <w:rPr>
          <w:lang w:val="en-GB"/>
        </w:rPr>
      </w:pPr>
    </w:p>
    <w:p w:rsidR="00861FD1" w:rsidRPr="00496ADB" w:rsidRDefault="00861FD1" w:rsidP="001C7BF6">
      <w:pPr>
        <w:pBdr>
          <w:top w:val="single" w:sz="4" w:space="1" w:color="auto"/>
          <w:left w:val="single" w:sz="4" w:space="4" w:color="auto"/>
          <w:bottom w:val="single" w:sz="4" w:space="1" w:color="auto"/>
          <w:right w:val="single" w:sz="4" w:space="4" w:color="auto"/>
        </w:pBdr>
        <w:jc w:val="both"/>
        <w:rPr>
          <w:lang w:val="en-GB"/>
        </w:rPr>
      </w:pPr>
      <w:r w:rsidRPr="00496ADB">
        <w:rPr>
          <w:lang w:val="en-GB"/>
        </w:rPr>
        <w:t>As the skills acquired after completing the first level of studies are general and basic, a student may decide to continue education through additionally developed and focused study programmes of the second level, or choose to individually get certain professional skills and build a career through gaining personal business experience.</w:t>
      </w:r>
    </w:p>
    <w:p w:rsidR="00861FD1" w:rsidRPr="00496ADB" w:rsidRDefault="00861FD1" w:rsidP="001C7BF6">
      <w:pPr>
        <w:pBdr>
          <w:top w:val="single" w:sz="4" w:space="1" w:color="auto"/>
          <w:left w:val="single" w:sz="4" w:space="4" w:color="auto"/>
          <w:bottom w:val="single" w:sz="4" w:space="1" w:color="auto"/>
          <w:right w:val="single" w:sz="4" w:space="4" w:color="auto"/>
        </w:pBdr>
        <w:jc w:val="both"/>
        <w:rPr>
          <w:lang w:val="en-GB"/>
        </w:rPr>
      </w:pPr>
    </w:p>
    <w:p w:rsidR="00102FF2" w:rsidRPr="00496ADB" w:rsidRDefault="00102FF2" w:rsidP="001C7BF6">
      <w:pPr>
        <w:jc w:val="both"/>
        <w:rPr>
          <w:lang w:val="en-GB"/>
        </w:rPr>
      </w:pPr>
    </w:p>
    <w:p w:rsidR="00102FF2" w:rsidRPr="00F95317" w:rsidRDefault="00102FF2" w:rsidP="001C7BF6">
      <w:pPr>
        <w:jc w:val="both"/>
        <w:rPr>
          <w:lang w:val="en-GB"/>
        </w:rPr>
      </w:pPr>
      <w:r w:rsidRPr="00F95317">
        <w:rPr>
          <w:lang w:val="en-GB"/>
        </w:rPr>
        <w:t>Enclosure 02.1 – The institution publication (in printed and electronic form, the institution web-site)</w:t>
      </w:r>
    </w:p>
    <w:p w:rsidR="00102FF2" w:rsidRPr="00496ADB" w:rsidRDefault="00E3692F" w:rsidP="00E3692F">
      <w:pPr>
        <w:widowControl w:val="0"/>
        <w:autoSpaceDE w:val="0"/>
        <w:autoSpaceDN w:val="0"/>
        <w:adjustRightInd w:val="0"/>
        <w:spacing w:before="60"/>
        <w:ind w:left="1440" w:right="-20"/>
        <w:rPr>
          <w:color w:val="0000FF"/>
          <w:sz w:val="20"/>
          <w:szCs w:val="20"/>
          <w:u w:val="single"/>
          <w:lang w:val="en-GB"/>
        </w:rPr>
      </w:pPr>
      <w:r w:rsidRPr="00496ADB">
        <w:rPr>
          <w:color w:val="0000FF"/>
          <w:sz w:val="20"/>
          <w:szCs w:val="20"/>
          <w:u w:val="single"/>
          <w:lang w:val="en-GB"/>
        </w:rPr>
        <w:t>Enclosed d</w:t>
      </w:r>
      <w:r w:rsidR="00102FF2" w:rsidRPr="00496ADB">
        <w:rPr>
          <w:color w:val="0000FF"/>
          <w:sz w:val="20"/>
          <w:szCs w:val="20"/>
          <w:u w:val="single"/>
          <w:lang w:val="en-GB"/>
        </w:rPr>
        <w:t>ocument: The institution publication (in printed and electronic form, the institution web-site) (CTRL+left click)</w:t>
      </w:r>
    </w:p>
    <w:p w:rsidR="00861FD1" w:rsidRPr="00496ADB" w:rsidRDefault="00861FD1" w:rsidP="001C7BF6">
      <w:pPr>
        <w:jc w:val="both"/>
        <w:rPr>
          <w:lang w:val="en-GB"/>
        </w:rPr>
      </w:pPr>
    </w:p>
    <w:p w:rsidR="00102FF2" w:rsidRPr="00496ADB" w:rsidRDefault="00102FF2" w:rsidP="00DB1902">
      <w:pPr>
        <w:pBdr>
          <w:top w:val="single" w:sz="4" w:space="1" w:color="auto"/>
          <w:left w:val="single" w:sz="4" w:space="4" w:color="auto"/>
          <w:bottom w:val="single" w:sz="4" w:space="1" w:color="auto"/>
          <w:right w:val="single" w:sz="4" w:space="4" w:color="auto"/>
        </w:pBdr>
        <w:jc w:val="both"/>
        <w:rPr>
          <w:b/>
          <w:lang w:val="en-GB"/>
        </w:rPr>
      </w:pPr>
      <w:r w:rsidRPr="00496ADB">
        <w:rPr>
          <w:b/>
          <w:lang w:val="en-GB"/>
        </w:rPr>
        <w:t>Standard 04. Competencies of the graduate students</w:t>
      </w:r>
    </w:p>
    <w:p w:rsidR="00102FF2" w:rsidRPr="00496ADB" w:rsidRDefault="00102FF2" w:rsidP="00DB1902">
      <w:pPr>
        <w:pBdr>
          <w:top w:val="single" w:sz="4" w:space="1" w:color="auto"/>
          <w:left w:val="single" w:sz="4" w:space="4" w:color="auto"/>
          <w:bottom w:val="single" w:sz="4" w:space="1" w:color="auto"/>
          <w:right w:val="single" w:sz="4" w:space="4" w:color="auto"/>
        </w:pBdr>
        <w:jc w:val="both"/>
        <w:rPr>
          <w:lang w:val="en-GB"/>
        </w:rPr>
      </w:pPr>
    </w:p>
    <w:p w:rsidR="00332630" w:rsidRPr="00496ADB" w:rsidRDefault="00332630" w:rsidP="00DB1902">
      <w:pPr>
        <w:pBdr>
          <w:top w:val="single" w:sz="4" w:space="1" w:color="auto"/>
          <w:left w:val="single" w:sz="4" w:space="4" w:color="auto"/>
          <w:bottom w:val="single" w:sz="4" w:space="1" w:color="auto"/>
          <w:right w:val="single" w:sz="4" w:space="4" w:color="auto"/>
        </w:pBdr>
        <w:jc w:val="both"/>
        <w:rPr>
          <w:lang w:val="en-GB"/>
        </w:rPr>
      </w:pPr>
      <w:r w:rsidRPr="00496ADB">
        <w:rPr>
          <w:lang w:val="en-GB"/>
        </w:rPr>
        <w:t xml:space="preserve">A student acquires and adopts basic information and directions on economic, business-management and statistical science, both in theoretical and practical terms. </w:t>
      </w:r>
      <w:r w:rsidR="008A7E50" w:rsidRPr="00496ADB">
        <w:rPr>
          <w:lang w:val="en-GB"/>
        </w:rPr>
        <w:t xml:space="preserve">Being given these three points of view, a student is made capable to understand the role and importance of the optimisation of relations between investments and effects, as on macro so as on micro level. </w:t>
      </w:r>
      <w:r w:rsidR="004D49A8" w:rsidRPr="00496ADB">
        <w:rPr>
          <w:lang w:val="en-GB"/>
        </w:rPr>
        <w:t>These are basic principles of successful functioning and progressive development, which are crucial for the life prospects of an individual, a family, an entrepreneur, of a small, middle or large enterprise, a profit or non-profit organisation, a governmental, international or global organisatio</w:t>
      </w:r>
      <w:r w:rsidR="00826728">
        <w:rPr>
          <w:lang w:val="en-GB"/>
        </w:rPr>
        <w:t>n and institution. Students get</w:t>
      </w:r>
      <w:r w:rsidR="004D49A8" w:rsidRPr="00496ADB">
        <w:rPr>
          <w:lang w:val="en-GB"/>
        </w:rPr>
        <w:t xml:space="preserve"> acquainted with, </w:t>
      </w:r>
      <w:r w:rsidR="00826728">
        <w:rPr>
          <w:lang w:val="en-GB"/>
        </w:rPr>
        <w:t>understand, practically recognise and apply</w:t>
      </w:r>
      <w:r w:rsidR="004D49A8" w:rsidRPr="00496ADB">
        <w:rPr>
          <w:lang w:val="en-GB"/>
        </w:rPr>
        <w:t xml:space="preserve"> basic</w:t>
      </w:r>
      <w:r w:rsidR="00805654" w:rsidRPr="00496ADB">
        <w:rPr>
          <w:lang w:val="en-GB"/>
        </w:rPr>
        <w:t xml:space="preserve"> principles of economically logical functioning and progressive growth and development, in any of the mentioned spheres of possible application.</w:t>
      </w:r>
    </w:p>
    <w:p w:rsidR="00805654" w:rsidRPr="00496ADB" w:rsidRDefault="00805654" w:rsidP="00DB1902">
      <w:pPr>
        <w:pBdr>
          <w:top w:val="single" w:sz="4" w:space="1" w:color="auto"/>
          <w:left w:val="single" w:sz="4" w:space="4" w:color="auto"/>
          <w:bottom w:val="single" w:sz="4" w:space="1" w:color="auto"/>
          <w:right w:val="single" w:sz="4" w:space="4" w:color="auto"/>
        </w:pBdr>
        <w:jc w:val="both"/>
        <w:rPr>
          <w:lang w:val="en-GB"/>
        </w:rPr>
      </w:pPr>
    </w:p>
    <w:p w:rsidR="00805654" w:rsidRPr="00496ADB" w:rsidRDefault="009F4FC5" w:rsidP="00DB1902">
      <w:pPr>
        <w:pBdr>
          <w:top w:val="single" w:sz="4" w:space="1" w:color="auto"/>
          <w:left w:val="single" w:sz="4" w:space="4" w:color="auto"/>
          <w:bottom w:val="single" w:sz="4" w:space="1" w:color="auto"/>
          <w:right w:val="single" w:sz="4" w:space="4" w:color="auto"/>
        </w:pBdr>
        <w:jc w:val="both"/>
        <w:rPr>
          <w:lang w:val="en-GB"/>
        </w:rPr>
      </w:pPr>
      <w:r w:rsidRPr="00496ADB">
        <w:rPr>
          <w:lang w:val="en-GB"/>
        </w:rPr>
        <w:t>After the first cycle of this complex and multidimensional study programme, regardless which optional module chosen and completed, a student gets acquainted with modern skills of support and operational sense, such as: computer skills, creative individual and team work, multimedia presentation skills, oral and written communication skills, business negotiations, research and analytical sense.</w:t>
      </w:r>
    </w:p>
    <w:p w:rsidR="009F4FC5" w:rsidRPr="00496ADB" w:rsidRDefault="009F4FC5" w:rsidP="00DB1902">
      <w:pPr>
        <w:pBdr>
          <w:top w:val="single" w:sz="4" w:space="1" w:color="auto"/>
          <w:left w:val="single" w:sz="4" w:space="4" w:color="auto"/>
          <w:bottom w:val="single" w:sz="4" w:space="1" w:color="auto"/>
          <w:right w:val="single" w:sz="4" w:space="4" w:color="auto"/>
        </w:pBdr>
        <w:jc w:val="both"/>
        <w:rPr>
          <w:lang w:val="en-GB"/>
        </w:rPr>
      </w:pPr>
    </w:p>
    <w:p w:rsidR="009F4FC5" w:rsidRPr="00496ADB" w:rsidRDefault="001C7BF6" w:rsidP="00DB1902">
      <w:pPr>
        <w:pBdr>
          <w:top w:val="single" w:sz="4" w:space="1" w:color="auto"/>
          <w:left w:val="single" w:sz="4" w:space="4" w:color="auto"/>
          <w:bottom w:val="single" w:sz="4" w:space="1" w:color="auto"/>
          <w:right w:val="single" w:sz="4" w:space="4" w:color="auto"/>
        </w:pBdr>
        <w:jc w:val="both"/>
        <w:rPr>
          <w:lang w:val="en-GB"/>
        </w:rPr>
      </w:pPr>
      <w:r w:rsidRPr="00496ADB">
        <w:rPr>
          <w:lang w:val="en-GB"/>
        </w:rPr>
        <w:t>Resulting competencies could be additionally profiled by study module, which students can choose and complete.</w:t>
      </w:r>
    </w:p>
    <w:p w:rsidR="001C7BF6" w:rsidRPr="00496ADB" w:rsidRDefault="001C7BF6" w:rsidP="00DB1902">
      <w:pPr>
        <w:pBdr>
          <w:top w:val="single" w:sz="4" w:space="1" w:color="auto"/>
          <w:left w:val="single" w:sz="4" w:space="4" w:color="auto"/>
          <w:bottom w:val="single" w:sz="4" w:space="1" w:color="auto"/>
          <w:right w:val="single" w:sz="4" w:space="4" w:color="auto"/>
        </w:pBdr>
        <w:jc w:val="both"/>
        <w:rPr>
          <w:lang w:val="en-GB"/>
        </w:rPr>
      </w:pPr>
    </w:p>
    <w:p w:rsidR="001C7BF6" w:rsidRPr="00496ADB" w:rsidRDefault="00B02E27" w:rsidP="00DB1902">
      <w:pPr>
        <w:pBdr>
          <w:top w:val="single" w:sz="4" w:space="1" w:color="auto"/>
          <w:left w:val="single" w:sz="4" w:space="4" w:color="auto"/>
          <w:bottom w:val="single" w:sz="4" w:space="1" w:color="auto"/>
          <w:right w:val="single" w:sz="4" w:space="4" w:color="auto"/>
        </w:pBdr>
        <w:jc w:val="both"/>
        <w:rPr>
          <w:lang w:val="en-GB"/>
        </w:rPr>
      </w:pPr>
      <w:r w:rsidRPr="00496ADB">
        <w:rPr>
          <w:lang w:val="en-GB"/>
        </w:rPr>
        <w:t>S</w:t>
      </w:r>
      <w:r w:rsidR="001C7BF6" w:rsidRPr="00496ADB">
        <w:rPr>
          <w:lang w:val="en-GB"/>
        </w:rPr>
        <w:t>tudent</w:t>
      </w:r>
      <w:r w:rsidRPr="00496ADB">
        <w:rPr>
          <w:lang w:val="en-GB"/>
        </w:rPr>
        <w:t>s who complete</w:t>
      </w:r>
      <w:r w:rsidR="001C7BF6" w:rsidRPr="00496ADB">
        <w:rPr>
          <w:lang w:val="en-GB"/>
        </w:rPr>
        <w:t xml:space="preserve"> the study module Economic </w:t>
      </w:r>
      <w:r w:rsidR="005A3930" w:rsidRPr="00496ADB">
        <w:rPr>
          <w:lang w:val="en-GB"/>
        </w:rPr>
        <w:t>Analysis</w:t>
      </w:r>
      <w:r w:rsidR="001C7BF6" w:rsidRPr="00496ADB">
        <w:rPr>
          <w:lang w:val="en-GB"/>
        </w:rPr>
        <w:t xml:space="preserve"> and </w:t>
      </w:r>
      <w:r w:rsidR="005A3930" w:rsidRPr="00496ADB">
        <w:rPr>
          <w:lang w:val="en-GB"/>
        </w:rPr>
        <w:t>Policy</w:t>
      </w:r>
      <w:r w:rsidR="001C7BF6" w:rsidRPr="00496ADB">
        <w:rPr>
          <w:lang w:val="en-GB"/>
        </w:rPr>
        <w:t xml:space="preserve"> will be </w:t>
      </w:r>
      <w:r w:rsidR="008212AA" w:rsidRPr="00496ADB">
        <w:rPr>
          <w:lang w:val="en-GB"/>
        </w:rPr>
        <w:t>competent to</w:t>
      </w:r>
      <w:r w:rsidR="001C7BF6" w:rsidRPr="00496ADB">
        <w:rPr>
          <w:lang w:val="en-GB"/>
        </w:rPr>
        <w:t xml:space="preserve">: work as an economist – analyst in the enterprises of public sector and economic consulting; </w:t>
      </w:r>
      <w:r w:rsidR="005A3930" w:rsidRPr="00496ADB">
        <w:rPr>
          <w:lang w:val="en-GB"/>
        </w:rPr>
        <w:t>mak</w:t>
      </w:r>
      <w:r w:rsidR="008212AA" w:rsidRPr="00496ADB">
        <w:rPr>
          <w:lang w:val="en-GB"/>
        </w:rPr>
        <w:t>e</w:t>
      </w:r>
      <w:r w:rsidR="001C7BF6" w:rsidRPr="00496ADB">
        <w:rPr>
          <w:lang w:val="en-GB"/>
        </w:rPr>
        <w:t xml:space="preserve"> </w:t>
      </w:r>
      <w:r w:rsidR="001C7BF6" w:rsidRPr="00496ADB">
        <w:rPr>
          <w:lang w:val="en-GB"/>
        </w:rPr>
        <w:lastRenderedPageBreak/>
        <w:t>analysis and predict</w:t>
      </w:r>
      <w:r w:rsidR="00FD6740" w:rsidRPr="00496ADB">
        <w:rPr>
          <w:lang w:val="en-GB"/>
        </w:rPr>
        <w:t>ions on</w:t>
      </w:r>
      <w:r w:rsidR="001C7BF6" w:rsidRPr="00496ADB">
        <w:rPr>
          <w:lang w:val="en-GB"/>
        </w:rPr>
        <w:t xml:space="preserve"> macroeconomic tendencies; work as an economist in the state administration bodies</w:t>
      </w:r>
      <w:r w:rsidR="00FD6740" w:rsidRPr="00496ADB">
        <w:rPr>
          <w:lang w:val="en-GB"/>
        </w:rPr>
        <w:t>,</w:t>
      </w:r>
      <w:r w:rsidR="001C7BF6" w:rsidRPr="00496ADB">
        <w:rPr>
          <w:lang w:val="en-GB"/>
        </w:rPr>
        <w:t xml:space="preserve"> in the central bank, </w:t>
      </w:r>
      <w:r w:rsidR="00FD6740" w:rsidRPr="00496ADB">
        <w:rPr>
          <w:lang w:val="en-GB"/>
        </w:rPr>
        <w:t xml:space="preserve">in ministries, in trade union organisations, in employers’ associations; work as an economist – analyst in the national employment service; work as </w:t>
      </w:r>
      <w:r w:rsidR="00A95CBF" w:rsidRPr="00496ADB">
        <w:rPr>
          <w:lang w:val="en-GB"/>
        </w:rPr>
        <w:t xml:space="preserve">an </w:t>
      </w:r>
      <w:r w:rsidR="00FD6740" w:rsidRPr="00496ADB">
        <w:rPr>
          <w:lang w:val="en-GB"/>
        </w:rPr>
        <w:t>economic commentator, publishin</w:t>
      </w:r>
      <w:r w:rsidR="005A3930" w:rsidRPr="00496ADB">
        <w:rPr>
          <w:lang w:val="en-GB"/>
        </w:rPr>
        <w:t>g editor in the economic field;</w:t>
      </w:r>
      <w:r w:rsidR="00A95CBF" w:rsidRPr="00496ADB">
        <w:rPr>
          <w:lang w:val="en-GB"/>
        </w:rPr>
        <w:t xml:space="preserve"> </w:t>
      </w:r>
      <w:r w:rsidR="00FD6740" w:rsidRPr="00496ADB">
        <w:rPr>
          <w:lang w:val="en-GB"/>
        </w:rPr>
        <w:t>do scientific research in economics.</w:t>
      </w:r>
    </w:p>
    <w:p w:rsidR="00FD6740" w:rsidRPr="00496ADB" w:rsidRDefault="00FD6740" w:rsidP="00DB1902">
      <w:pPr>
        <w:pBdr>
          <w:top w:val="single" w:sz="4" w:space="1" w:color="auto"/>
          <w:left w:val="single" w:sz="4" w:space="4" w:color="auto"/>
          <w:bottom w:val="single" w:sz="4" w:space="1" w:color="auto"/>
          <w:right w:val="single" w:sz="4" w:space="4" w:color="auto"/>
        </w:pBdr>
        <w:jc w:val="both"/>
        <w:rPr>
          <w:lang w:val="en-GB"/>
        </w:rPr>
      </w:pPr>
    </w:p>
    <w:p w:rsidR="00FD6740" w:rsidRPr="00496ADB" w:rsidRDefault="00B02E27" w:rsidP="00DB1902">
      <w:pPr>
        <w:pBdr>
          <w:top w:val="single" w:sz="4" w:space="1" w:color="auto"/>
          <w:left w:val="single" w:sz="4" w:space="4" w:color="auto"/>
          <w:bottom w:val="single" w:sz="4" w:space="1" w:color="auto"/>
          <w:right w:val="single" w:sz="4" w:space="4" w:color="auto"/>
        </w:pBdr>
        <w:jc w:val="both"/>
        <w:rPr>
          <w:lang w:val="en-GB"/>
        </w:rPr>
      </w:pPr>
      <w:r w:rsidRPr="00496ADB">
        <w:rPr>
          <w:lang w:val="en-GB"/>
        </w:rPr>
        <w:t xml:space="preserve">Students who complete </w:t>
      </w:r>
      <w:r w:rsidR="0035697D" w:rsidRPr="00496ADB">
        <w:rPr>
          <w:lang w:val="en-GB"/>
        </w:rPr>
        <w:t xml:space="preserve">the study module Marketing will be </w:t>
      </w:r>
      <w:r w:rsidR="008212AA" w:rsidRPr="00496ADB">
        <w:rPr>
          <w:lang w:val="en-GB"/>
        </w:rPr>
        <w:t>competent to work</w:t>
      </w:r>
      <w:r w:rsidR="0035697D" w:rsidRPr="00496ADB">
        <w:rPr>
          <w:lang w:val="en-GB"/>
        </w:rPr>
        <w:t xml:space="preserve"> as: </w:t>
      </w:r>
      <w:r w:rsidR="00613BFF" w:rsidRPr="00496ADB">
        <w:rPr>
          <w:lang w:val="en-GB"/>
        </w:rPr>
        <w:t xml:space="preserve">a </w:t>
      </w:r>
      <w:r w:rsidR="0035697D" w:rsidRPr="00496ADB">
        <w:rPr>
          <w:lang w:val="en-GB"/>
        </w:rPr>
        <w:t xml:space="preserve">marketing researcher, sales officer, sales representative, business administrator, marketing analyst and planner, </w:t>
      </w:r>
      <w:r w:rsidR="00F447DE" w:rsidRPr="00496ADB">
        <w:rPr>
          <w:lang w:val="en-GB"/>
        </w:rPr>
        <w:t>selling price analyst, product manager or brand manager, market manager, promoter and sales representative abroad, media planner, propagandist, PR manager or similar.</w:t>
      </w:r>
    </w:p>
    <w:p w:rsidR="00F447DE" w:rsidRPr="00496ADB" w:rsidRDefault="00F447DE" w:rsidP="00DB1902">
      <w:pPr>
        <w:pBdr>
          <w:top w:val="single" w:sz="4" w:space="1" w:color="auto"/>
          <w:left w:val="single" w:sz="4" w:space="4" w:color="auto"/>
          <w:bottom w:val="single" w:sz="4" w:space="1" w:color="auto"/>
          <w:right w:val="single" w:sz="4" w:space="4" w:color="auto"/>
        </w:pBdr>
        <w:jc w:val="both"/>
        <w:rPr>
          <w:lang w:val="en-GB"/>
        </w:rPr>
      </w:pPr>
    </w:p>
    <w:p w:rsidR="00F447DE" w:rsidRPr="00496ADB" w:rsidRDefault="00B02E27" w:rsidP="00DB1902">
      <w:pPr>
        <w:pBdr>
          <w:top w:val="single" w:sz="4" w:space="1" w:color="auto"/>
          <w:left w:val="single" w:sz="4" w:space="4" w:color="auto"/>
          <w:bottom w:val="single" w:sz="4" w:space="1" w:color="auto"/>
          <w:right w:val="single" w:sz="4" w:space="4" w:color="auto"/>
        </w:pBdr>
        <w:jc w:val="both"/>
        <w:rPr>
          <w:lang w:val="en-GB"/>
        </w:rPr>
      </w:pPr>
      <w:r w:rsidRPr="00496ADB">
        <w:rPr>
          <w:lang w:val="en-GB"/>
        </w:rPr>
        <w:t xml:space="preserve">Students who complete </w:t>
      </w:r>
      <w:r w:rsidR="005A3930" w:rsidRPr="00496ADB">
        <w:rPr>
          <w:lang w:val="en-GB"/>
        </w:rPr>
        <w:t xml:space="preserve">the study module Accounting, Auditing and Financial </w:t>
      </w:r>
      <w:r w:rsidR="00613BFF" w:rsidRPr="00496ADB">
        <w:rPr>
          <w:lang w:val="en-GB"/>
        </w:rPr>
        <w:t xml:space="preserve">Management will be </w:t>
      </w:r>
      <w:r w:rsidR="007B67B5" w:rsidRPr="00496ADB">
        <w:rPr>
          <w:lang w:val="en-GB"/>
        </w:rPr>
        <w:t>competent to</w:t>
      </w:r>
      <w:r w:rsidR="00116B5A" w:rsidRPr="00496ADB">
        <w:rPr>
          <w:lang w:val="en-GB"/>
        </w:rPr>
        <w:t>:</w:t>
      </w:r>
      <w:r w:rsidR="00AB7F66" w:rsidRPr="00496ADB">
        <w:rPr>
          <w:lang w:val="en-GB"/>
        </w:rPr>
        <w:t xml:space="preserve"> </w:t>
      </w:r>
      <w:r w:rsidR="008212AA" w:rsidRPr="00496ADB">
        <w:rPr>
          <w:lang w:val="en-GB"/>
        </w:rPr>
        <w:t>professional</w:t>
      </w:r>
      <w:r w:rsidR="007B67B5" w:rsidRPr="00496ADB">
        <w:rPr>
          <w:lang w:val="en-GB"/>
        </w:rPr>
        <w:t>ly perform</w:t>
      </w:r>
      <w:r w:rsidR="008212AA" w:rsidRPr="00496ADB">
        <w:rPr>
          <w:lang w:val="en-GB"/>
        </w:rPr>
        <w:t xml:space="preserve"> </w:t>
      </w:r>
      <w:r w:rsidR="00AB7F66" w:rsidRPr="00496ADB">
        <w:rPr>
          <w:lang w:val="en-GB"/>
        </w:rPr>
        <w:t xml:space="preserve">accounting and management accounting jobs in </w:t>
      </w:r>
      <w:r w:rsidR="00592861" w:rsidRPr="00496ADB">
        <w:rPr>
          <w:lang w:val="en-GB"/>
        </w:rPr>
        <w:t>enterprises, public sector and non-profit organisations</w:t>
      </w:r>
      <w:r w:rsidR="008212AA" w:rsidRPr="00496ADB">
        <w:rPr>
          <w:lang w:val="en-GB"/>
        </w:rPr>
        <w:t>; do</w:t>
      </w:r>
      <w:r w:rsidR="007B67B5" w:rsidRPr="00496ADB">
        <w:rPr>
          <w:lang w:val="en-GB"/>
        </w:rPr>
        <w:t xml:space="preserve"> both</w:t>
      </w:r>
      <w:r w:rsidR="008212AA" w:rsidRPr="00496ADB">
        <w:rPr>
          <w:lang w:val="en-GB"/>
        </w:rPr>
        <w:t xml:space="preserve"> internal </w:t>
      </w:r>
      <w:r w:rsidR="007B67B5" w:rsidRPr="00496ADB">
        <w:rPr>
          <w:lang w:val="en-GB"/>
        </w:rPr>
        <w:t xml:space="preserve">and external </w:t>
      </w:r>
      <w:r w:rsidR="008212AA" w:rsidRPr="00496ADB">
        <w:rPr>
          <w:lang w:val="en-GB"/>
        </w:rPr>
        <w:t>auditing; do</w:t>
      </w:r>
      <w:r w:rsidR="007B67B5" w:rsidRPr="00496ADB">
        <w:rPr>
          <w:lang w:val="en-GB"/>
        </w:rPr>
        <w:t xml:space="preserve"> state auditing; make</w:t>
      </w:r>
      <w:r w:rsidR="008212AA" w:rsidRPr="00496ADB">
        <w:rPr>
          <w:lang w:val="en-GB"/>
        </w:rPr>
        <w:t xml:space="preserve"> financial and investment decisions; work as an investment counsellor, or portfolio manager; mak</w:t>
      </w:r>
      <w:r w:rsidR="007B67B5" w:rsidRPr="00496ADB">
        <w:rPr>
          <w:lang w:val="en-GB"/>
        </w:rPr>
        <w:t>e</w:t>
      </w:r>
      <w:r w:rsidR="008212AA" w:rsidRPr="00496ADB">
        <w:rPr>
          <w:lang w:val="en-GB"/>
        </w:rPr>
        <w:t xml:space="preserve"> financial analyses, assessment of enterprises</w:t>
      </w:r>
      <w:r w:rsidR="007B67B5" w:rsidRPr="00496ADB">
        <w:rPr>
          <w:lang w:val="en-GB"/>
        </w:rPr>
        <w:t xml:space="preserve">; work </w:t>
      </w:r>
      <w:r w:rsidR="008212AA" w:rsidRPr="00496ADB">
        <w:rPr>
          <w:lang w:val="en-GB"/>
        </w:rPr>
        <w:t>as a financial manager.</w:t>
      </w:r>
    </w:p>
    <w:p w:rsidR="008212AA" w:rsidRPr="00496ADB" w:rsidRDefault="008212AA" w:rsidP="00DB1902">
      <w:pPr>
        <w:pBdr>
          <w:top w:val="single" w:sz="4" w:space="1" w:color="auto"/>
          <w:left w:val="single" w:sz="4" w:space="4" w:color="auto"/>
          <w:bottom w:val="single" w:sz="4" w:space="1" w:color="auto"/>
          <w:right w:val="single" w:sz="4" w:space="4" w:color="auto"/>
        </w:pBdr>
        <w:jc w:val="both"/>
        <w:rPr>
          <w:lang w:val="en-GB"/>
        </w:rPr>
      </w:pPr>
    </w:p>
    <w:p w:rsidR="008212AA" w:rsidRPr="00496ADB" w:rsidRDefault="00B02E27" w:rsidP="00DB1902">
      <w:pPr>
        <w:pBdr>
          <w:top w:val="single" w:sz="4" w:space="1" w:color="auto"/>
          <w:left w:val="single" w:sz="4" w:space="4" w:color="auto"/>
          <w:bottom w:val="single" w:sz="4" w:space="1" w:color="auto"/>
          <w:right w:val="single" w:sz="4" w:space="4" w:color="auto"/>
        </w:pBdr>
        <w:jc w:val="both"/>
        <w:rPr>
          <w:lang w:val="en-GB"/>
        </w:rPr>
      </w:pPr>
      <w:r w:rsidRPr="00496ADB">
        <w:rPr>
          <w:lang w:val="en-GB"/>
        </w:rPr>
        <w:t xml:space="preserve">Students who complete </w:t>
      </w:r>
      <w:r w:rsidR="008212AA" w:rsidRPr="00496ADB">
        <w:rPr>
          <w:lang w:val="en-GB"/>
        </w:rPr>
        <w:t xml:space="preserve">the study module Trade Management and Marketing will be </w:t>
      </w:r>
      <w:r w:rsidR="007B67B5" w:rsidRPr="00496ADB">
        <w:rPr>
          <w:lang w:val="en-GB"/>
        </w:rPr>
        <w:t>competent to</w:t>
      </w:r>
      <w:r w:rsidR="00FD2478" w:rsidRPr="00496ADB">
        <w:rPr>
          <w:lang w:val="en-GB"/>
        </w:rPr>
        <w:t xml:space="preserve"> perform</w:t>
      </w:r>
      <w:r w:rsidR="00116B5A" w:rsidRPr="00496ADB">
        <w:rPr>
          <w:lang w:val="en-GB"/>
        </w:rPr>
        <w:t xml:space="preserve"> </w:t>
      </w:r>
      <w:r w:rsidR="007B67B5" w:rsidRPr="00496ADB">
        <w:rPr>
          <w:lang w:val="en-GB"/>
        </w:rPr>
        <w:t>wide range of jobs in the field of business economy</w:t>
      </w:r>
      <w:r w:rsidR="00FD2478" w:rsidRPr="00496ADB">
        <w:rPr>
          <w:lang w:val="en-GB"/>
        </w:rPr>
        <w:t xml:space="preserve"> – with an accent on jobs which exist in all </w:t>
      </w:r>
      <w:r w:rsidR="00592861" w:rsidRPr="00496ADB">
        <w:rPr>
          <w:lang w:val="en-GB"/>
        </w:rPr>
        <w:t>enterprises, public sector and non-profit organisations</w:t>
      </w:r>
      <w:r w:rsidR="00FD2478" w:rsidRPr="00496ADB">
        <w:rPr>
          <w:lang w:val="en-GB"/>
        </w:rPr>
        <w:t xml:space="preserve"> dealing with supplying, logistics, sales and trade representations; </w:t>
      </w:r>
      <w:r w:rsidR="00116B5A" w:rsidRPr="00496ADB">
        <w:rPr>
          <w:lang w:val="en-GB"/>
        </w:rPr>
        <w:t xml:space="preserve">as well as the jobs of: </w:t>
      </w:r>
      <w:r w:rsidR="00FD2478" w:rsidRPr="00496ADB">
        <w:rPr>
          <w:lang w:val="en-GB"/>
        </w:rPr>
        <w:t>commercialist</w:t>
      </w:r>
      <w:r w:rsidR="00592861" w:rsidRPr="00496ADB">
        <w:rPr>
          <w:lang w:val="en-GB"/>
        </w:rPr>
        <w:t>s</w:t>
      </w:r>
      <w:r w:rsidR="00FD2478" w:rsidRPr="00496ADB">
        <w:rPr>
          <w:lang w:val="en-GB"/>
        </w:rPr>
        <w:t xml:space="preserve">; </w:t>
      </w:r>
      <w:r w:rsidR="00116B5A" w:rsidRPr="00496ADB">
        <w:rPr>
          <w:lang w:val="en-GB"/>
        </w:rPr>
        <w:t>supply assistant</w:t>
      </w:r>
      <w:r w:rsidR="00592861" w:rsidRPr="00496ADB">
        <w:rPr>
          <w:lang w:val="en-GB"/>
        </w:rPr>
        <w:t>s</w:t>
      </w:r>
      <w:r w:rsidR="00FD2478" w:rsidRPr="00496ADB">
        <w:rPr>
          <w:lang w:val="en-GB"/>
        </w:rPr>
        <w:t xml:space="preserve">; </w:t>
      </w:r>
      <w:r w:rsidR="00116B5A" w:rsidRPr="00496ADB">
        <w:rPr>
          <w:lang w:val="en-GB"/>
        </w:rPr>
        <w:t>sale</w:t>
      </w:r>
      <w:r w:rsidR="00FD2478" w:rsidRPr="00496ADB">
        <w:rPr>
          <w:lang w:val="en-GB"/>
        </w:rPr>
        <w:t xml:space="preserve"> market developer</w:t>
      </w:r>
      <w:r w:rsidR="00592861" w:rsidRPr="00496ADB">
        <w:rPr>
          <w:lang w:val="en-GB"/>
        </w:rPr>
        <w:t>s</w:t>
      </w:r>
      <w:r w:rsidR="00FD2478" w:rsidRPr="00496ADB">
        <w:rPr>
          <w:lang w:val="en-GB"/>
        </w:rPr>
        <w:t xml:space="preserve">; </w:t>
      </w:r>
      <w:r w:rsidR="00116B5A" w:rsidRPr="00496ADB">
        <w:rPr>
          <w:lang w:val="en-GB"/>
        </w:rPr>
        <w:t>point of sale manager</w:t>
      </w:r>
      <w:r w:rsidR="00592861" w:rsidRPr="00496ADB">
        <w:rPr>
          <w:lang w:val="en-GB"/>
        </w:rPr>
        <w:t>s</w:t>
      </w:r>
      <w:r w:rsidR="00116B5A" w:rsidRPr="00496ADB">
        <w:rPr>
          <w:lang w:val="en-GB"/>
        </w:rPr>
        <w:t>; product category assistant</w:t>
      </w:r>
      <w:r w:rsidR="00592861" w:rsidRPr="00496ADB">
        <w:rPr>
          <w:lang w:val="en-GB"/>
        </w:rPr>
        <w:t>s</w:t>
      </w:r>
      <w:r w:rsidR="00116B5A" w:rsidRPr="00496ADB">
        <w:rPr>
          <w:lang w:val="en-GB"/>
        </w:rPr>
        <w:t xml:space="preserve"> or manager</w:t>
      </w:r>
      <w:r w:rsidR="00592861" w:rsidRPr="00496ADB">
        <w:rPr>
          <w:lang w:val="en-GB"/>
        </w:rPr>
        <w:t>s</w:t>
      </w:r>
      <w:r w:rsidR="00116B5A" w:rsidRPr="00496ADB">
        <w:rPr>
          <w:lang w:val="en-GB"/>
        </w:rPr>
        <w:t>, logistics assistant</w:t>
      </w:r>
      <w:r w:rsidR="00592861" w:rsidRPr="00496ADB">
        <w:rPr>
          <w:lang w:val="en-GB"/>
        </w:rPr>
        <w:t>s</w:t>
      </w:r>
      <w:r w:rsidR="00116B5A" w:rsidRPr="00496ADB">
        <w:rPr>
          <w:lang w:val="en-GB"/>
        </w:rPr>
        <w:t xml:space="preserve"> or manager</w:t>
      </w:r>
      <w:r w:rsidR="00592861" w:rsidRPr="00496ADB">
        <w:rPr>
          <w:lang w:val="en-GB"/>
        </w:rPr>
        <w:t>s</w:t>
      </w:r>
      <w:r w:rsidR="00116B5A" w:rsidRPr="00496ADB">
        <w:rPr>
          <w:lang w:val="en-GB"/>
        </w:rPr>
        <w:t>; distribution centres’ assistant</w:t>
      </w:r>
      <w:r w:rsidR="00592861" w:rsidRPr="00496ADB">
        <w:rPr>
          <w:lang w:val="en-GB"/>
        </w:rPr>
        <w:t>s</w:t>
      </w:r>
      <w:r w:rsidR="00116B5A" w:rsidRPr="00496ADB">
        <w:rPr>
          <w:lang w:val="en-GB"/>
        </w:rPr>
        <w:t xml:space="preserve"> or manager</w:t>
      </w:r>
      <w:r w:rsidR="00592861" w:rsidRPr="00496ADB">
        <w:rPr>
          <w:lang w:val="en-GB"/>
        </w:rPr>
        <w:t>s</w:t>
      </w:r>
      <w:r w:rsidR="00116B5A" w:rsidRPr="00496ADB">
        <w:rPr>
          <w:lang w:val="en-GB"/>
        </w:rPr>
        <w:t>; supplies assistant</w:t>
      </w:r>
      <w:r w:rsidR="00592861" w:rsidRPr="00496ADB">
        <w:rPr>
          <w:lang w:val="en-GB"/>
        </w:rPr>
        <w:t>s</w:t>
      </w:r>
      <w:r w:rsidR="00116B5A" w:rsidRPr="00496ADB">
        <w:rPr>
          <w:lang w:val="en-GB"/>
        </w:rPr>
        <w:t xml:space="preserve"> or manager</w:t>
      </w:r>
      <w:r w:rsidR="00592861" w:rsidRPr="00496ADB">
        <w:rPr>
          <w:lang w:val="en-GB"/>
        </w:rPr>
        <w:t>s</w:t>
      </w:r>
      <w:r w:rsidR="00116B5A" w:rsidRPr="00496ADB">
        <w:rPr>
          <w:lang w:val="en-GB"/>
        </w:rPr>
        <w:t>; agent</w:t>
      </w:r>
      <w:r w:rsidR="00592861" w:rsidRPr="00496ADB">
        <w:rPr>
          <w:lang w:val="en-GB"/>
        </w:rPr>
        <w:t>s</w:t>
      </w:r>
      <w:r w:rsidR="00116B5A" w:rsidRPr="00496ADB">
        <w:rPr>
          <w:lang w:val="en-GB"/>
        </w:rPr>
        <w:t xml:space="preserve">; a </w:t>
      </w:r>
      <w:r w:rsidR="00592861" w:rsidRPr="00496ADB">
        <w:rPr>
          <w:lang w:val="en-GB"/>
        </w:rPr>
        <w:t>stock-</w:t>
      </w:r>
      <w:r w:rsidR="00116B5A" w:rsidRPr="00496ADB">
        <w:rPr>
          <w:lang w:val="en-GB"/>
        </w:rPr>
        <w:t>broker</w:t>
      </w:r>
      <w:r w:rsidR="00592861" w:rsidRPr="00496ADB">
        <w:rPr>
          <w:lang w:val="en-GB"/>
        </w:rPr>
        <w:t>s</w:t>
      </w:r>
      <w:r w:rsidR="00116B5A" w:rsidRPr="00496ADB">
        <w:rPr>
          <w:lang w:val="en-GB"/>
        </w:rPr>
        <w:t>.</w:t>
      </w:r>
    </w:p>
    <w:p w:rsidR="00116B5A" w:rsidRPr="00496ADB" w:rsidRDefault="00116B5A" w:rsidP="00DB1902">
      <w:pPr>
        <w:pBdr>
          <w:top w:val="single" w:sz="4" w:space="1" w:color="auto"/>
          <w:left w:val="single" w:sz="4" w:space="4" w:color="auto"/>
          <w:bottom w:val="single" w:sz="4" w:space="1" w:color="auto"/>
          <w:right w:val="single" w:sz="4" w:space="4" w:color="auto"/>
        </w:pBdr>
        <w:jc w:val="both"/>
        <w:rPr>
          <w:lang w:val="en-GB"/>
        </w:rPr>
      </w:pPr>
    </w:p>
    <w:p w:rsidR="00116B5A" w:rsidRPr="00496ADB" w:rsidRDefault="00B02E27" w:rsidP="00DB1902">
      <w:pPr>
        <w:pBdr>
          <w:top w:val="single" w:sz="4" w:space="1" w:color="auto"/>
          <w:left w:val="single" w:sz="4" w:space="4" w:color="auto"/>
          <w:bottom w:val="single" w:sz="4" w:space="1" w:color="auto"/>
          <w:right w:val="single" w:sz="4" w:space="4" w:color="auto"/>
        </w:pBdr>
        <w:jc w:val="both"/>
        <w:rPr>
          <w:lang w:val="en-GB"/>
        </w:rPr>
      </w:pPr>
      <w:r w:rsidRPr="00496ADB">
        <w:rPr>
          <w:lang w:val="en-GB"/>
        </w:rPr>
        <w:t xml:space="preserve">Students who complete </w:t>
      </w:r>
      <w:r w:rsidR="008E36B6" w:rsidRPr="00496ADB">
        <w:rPr>
          <w:lang w:val="en-GB"/>
        </w:rPr>
        <w:t xml:space="preserve">the study module Finance, Banking and Insurance will be competent to perform economic jobs in companies dealing with banking and insurance, as well as the jobs of: portfolio managers; economists in international economy institutions; financial experts; risk managers. Also, </w:t>
      </w:r>
      <w:r w:rsidR="00592861" w:rsidRPr="00496ADB">
        <w:rPr>
          <w:lang w:val="en-GB"/>
        </w:rPr>
        <w:t>they</w:t>
      </w:r>
      <w:r w:rsidR="008E36B6" w:rsidRPr="00496ADB">
        <w:rPr>
          <w:lang w:val="en-GB"/>
        </w:rPr>
        <w:t xml:space="preserve"> </w:t>
      </w:r>
      <w:r w:rsidR="00055AD9" w:rsidRPr="00496ADB">
        <w:rPr>
          <w:lang w:val="en-GB"/>
        </w:rPr>
        <w:t>will</w:t>
      </w:r>
      <w:r w:rsidR="008E36B6" w:rsidRPr="00496ADB">
        <w:rPr>
          <w:lang w:val="en-GB"/>
        </w:rPr>
        <w:t xml:space="preserve"> be capable of doing actuary jobs</w:t>
      </w:r>
      <w:r w:rsidR="00055AD9" w:rsidRPr="00496ADB">
        <w:rPr>
          <w:lang w:val="en-GB"/>
        </w:rPr>
        <w:t xml:space="preserve"> and the jobs of: risk and damage assessor</w:t>
      </w:r>
      <w:r w:rsidR="00592861" w:rsidRPr="00496ADB">
        <w:rPr>
          <w:lang w:val="en-GB"/>
        </w:rPr>
        <w:t>s</w:t>
      </w:r>
      <w:r w:rsidR="00055AD9" w:rsidRPr="00496ADB">
        <w:rPr>
          <w:lang w:val="en-GB"/>
        </w:rPr>
        <w:t xml:space="preserve"> in insurance; agent</w:t>
      </w:r>
      <w:r w:rsidR="00592861" w:rsidRPr="00496ADB">
        <w:rPr>
          <w:lang w:val="en-GB"/>
        </w:rPr>
        <w:t>s</w:t>
      </w:r>
      <w:r w:rsidR="00055AD9" w:rsidRPr="00496ADB">
        <w:rPr>
          <w:lang w:val="en-GB"/>
        </w:rPr>
        <w:t xml:space="preserve"> and representative</w:t>
      </w:r>
      <w:r w:rsidR="00592861" w:rsidRPr="00496ADB">
        <w:rPr>
          <w:lang w:val="en-GB"/>
        </w:rPr>
        <w:t>s</w:t>
      </w:r>
      <w:r w:rsidR="00055AD9" w:rsidRPr="00496ADB">
        <w:rPr>
          <w:lang w:val="en-GB"/>
        </w:rPr>
        <w:t xml:space="preserve"> in insurance, dealer</w:t>
      </w:r>
      <w:r w:rsidR="00592861" w:rsidRPr="00496ADB">
        <w:rPr>
          <w:lang w:val="en-GB"/>
        </w:rPr>
        <w:t>s</w:t>
      </w:r>
      <w:r w:rsidR="00055AD9" w:rsidRPr="00496ADB">
        <w:rPr>
          <w:lang w:val="en-GB"/>
        </w:rPr>
        <w:t xml:space="preserve"> and </w:t>
      </w:r>
      <w:r w:rsidR="00592861" w:rsidRPr="00496ADB">
        <w:rPr>
          <w:lang w:val="en-GB"/>
        </w:rPr>
        <w:t>stock-</w:t>
      </w:r>
      <w:r w:rsidR="00055AD9" w:rsidRPr="00496ADB">
        <w:rPr>
          <w:lang w:val="en-GB"/>
        </w:rPr>
        <w:t>broker</w:t>
      </w:r>
      <w:r w:rsidR="00592861" w:rsidRPr="00496ADB">
        <w:rPr>
          <w:lang w:val="en-GB"/>
        </w:rPr>
        <w:t>s</w:t>
      </w:r>
      <w:r w:rsidR="00055AD9" w:rsidRPr="00496ADB">
        <w:rPr>
          <w:lang w:val="en-GB"/>
        </w:rPr>
        <w:t xml:space="preserve"> on the stock market; auditor</w:t>
      </w:r>
      <w:r w:rsidR="00592861" w:rsidRPr="00496ADB">
        <w:rPr>
          <w:lang w:val="en-GB"/>
        </w:rPr>
        <w:t>s</w:t>
      </w:r>
      <w:r w:rsidR="00055AD9" w:rsidRPr="00496ADB">
        <w:rPr>
          <w:lang w:val="en-GB"/>
        </w:rPr>
        <w:t xml:space="preserve"> (mainly for banks and insurance companies); expert associates in the Securities Commission, ministry of finance, ministry of work and social issues.</w:t>
      </w:r>
    </w:p>
    <w:p w:rsidR="00055AD9" w:rsidRPr="00496ADB" w:rsidRDefault="00055AD9" w:rsidP="00DB1902">
      <w:pPr>
        <w:pBdr>
          <w:top w:val="single" w:sz="4" w:space="1" w:color="auto"/>
          <w:left w:val="single" w:sz="4" w:space="4" w:color="auto"/>
          <w:bottom w:val="single" w:sz="4" w:space="1" w:color="auto"/>
          <w:right w:val="single" w:sz="4" w:space="4" w:color="auto"/>
        </w:pBdr>
        <w:jc w:val="both"/>
        <w:rPr>
          <w:lang w:val="en-GB"/>
        </w:rPr>
      </w:pPr>
    </w:p>
    <w:p w:rsidR="00B02E27" w:rsidRPr="00496ADB" w:rsidRDefault="00B02E27" w:rsidP="00DB1902">
      <w:pPr>
        <w:pBdr>
          <w:top w:val="single" w:sz="4" w:space="1" w:color="auto"/>
          <w:left w:val="single" w:sz="4" w:space="4" w:color="auto"/>
          <w:bottom w:val="single" w:sz="4" w:space="1" w:color="auto"/>
          <w:right w:val="single" w:sz="4" w:space="4" w:color="auto"/>
        </w:pBdr>
        <w:jc w:val="both"/>
        <w:rPr>
          <w:lang w:val="en-GB"/>
        </w:rPr>
      </w:pPr>
      <w:r w:rsidRPr="00496ADB">
        <w:rPr>
          <w:lang w:val="en-GB"/>
        </w:rPr>
        <w:t xml:space="preserve">Students who complete the study module Tourism and Hotel Industry will be </w:t>
      </w:r>
      <w:r w:rsidR="00786BFC" w:rsidRPr="00496ADB">
        <w:rPr>
          <w:lang w:val="en-GB"/>
        </w:rPr>
        <w:t>competent</w:t>
      </w:r>
      <w:r w:rsidRPr="00496ADB">
        <w:rPr>
          <w:lang w:val="en-GB"/>
        </w:rPr>
        <w:t xml:space="preserve"> to</w:t>
      </w:r>
      <w:r w:rsidR="00592861" w:rsidRPr="00496ADB">
        <w:rPr>
          <w:lang w:val="en-GB"/>
        </w:rPr>
        <w:t>:</w:t>
      </w:r>
      <w:r w:rsidRPr="00496ADB">
        <w:rPr>
          <w:lang w:val="en-GB"/>
        </w:rPr>
        <w:t xml:space="preserve"> perform the tasks</w:t>
      </w:r>
      <w:r w:rsidR="00592861" w:rsidRPr="00496ADB">
        <w:rPr>
          <w:lang w:val="en-GB"/>
        </w:rPr>
        <w:t xml:space="preserve"> of travel agency/tour operator </w:t>
      </w:r>
      <w:r w:rsidR="001C6C03" w:rsidRPr="00496ADB">
        <w:rPr>
          <w:lang w:val="en-GB"/>
        </w:rPr>
        <w:t>branch manager</w:t>
      </w:r>
      <w:r w:rsidR="00592861" w:rsidRPr="00496ADB">
        <w:rPr>
          <w:lang w:val="en-GB"/>
        </w:rPr>
        <w:t xml:space="preserve">s; to deal with </w:t>
      </w:r>
      <w:r w:rsidR="001C6C03" w:rsidRPr="00496ADB">
        <w:rPr>
          <w:lang w:val="en-GB"/>
        </w:rPr>
        <w:t xml:space="preserve">tour operator’s </w:t>
      </w:r>
      <w:r w:rsidRPr="00496ADB">
        <w:rPr>
          <w:lang w:val="en-GB"/>
        </w:rPr>
        <w:t>product categories; hotels and other tourism businesses</w:t>
      </w:r>
      <w:r w:rsidR="00592861" w:rsidRPr="00496ADB">
        <w:rPr>
          <w:lang w:val="en-GB"/>
        </w:rPr>
        <w:t>, and</w:t>
      </w:r>
      <w:r w:rsidRPr="00496ADB">
        <w:rPr>
          <w:lang w:val="en-GB"/>
        </w:rPr>
        <w:t xml:space="preserve"> central booking; </w:t>
      </w:r>
      <w:r w:rsidR="00592861" w:rsidRPr="00496ADB">
        <w:rPr>
          <w:lang w:val="en-GB"/>
        </w:rPr>
        <w:t xml:space="preserve">to work as </w:t>
      </w:r>
      <w:r w:rsidRPr="00496ADB">
        <w:rPr>
          <w:lang w:val="en-GB"/>
        </w:rPr>
        <w:t>officer</w:t>
      </w:r>
      <w:r w:rsidR="00592861" w:rsidRPr="00496ADB">
        <w:rPr>
          <w:lang w:val="en-GB"/>
        </w:rPr>
        <w:t>s</w:t>
      </w:r>
      <w:r w:rsidRPr="00496ADB">
        <w:rPr>
          <w:lang w:val="en-GB"/>
        </w:rPr>
        <w:t xml:space="preserve"> for the analysis and calculation </w:t>
      </w:r>
      <w:r w:rsidR="00592861" w:rsidRPr="00496ADB">
        <w:rPr>
          <w:lang w:val="en-GB"/>
        </w:rPr>
        <w:t>in</w:t>
      </w:r>
      <w:r w:rsidRPr="00496ADB">
        <w:rPr>
          <w:lang w:val="en-GB"/>
        </w:rPr>
        <w:t xml:space="preserve"> the tour-operator, hotel</w:t>
      </w:r>
      <w:r w:rsidR="00592861" w:rsidRPr="00496ADB">
        <w:rPr>
          <w:lang w:val="en-GB"/>
        </w:rPr>
        <w:t xml:space="preserve"> and other tourism-</w:t>
      </w:r>
      <w:r w:rsidRPr="00496ADB">
        <w:rPr>
          <w:lang w:val="en-GB"/>
        </w:rPr>
        <w:t xml:space="preserve">related businesses; </w:t>
      </w:r>
      <w:r w:rsidR="00786BFC" w:rsidRPr="00496ADB">
        <w:rPr>
          <w:lang w:val="en-GB"/>
        </w:rPr>
        <w:t xml:space="preserve">to have a job of: </w:t>
      </w:r>
      <w:r w:rsidRPr="00496ADB">
        <w:rPr>
          <w:lang w:val="en-GB"/>
        </w:rPr>
        <w:t>hotel manager</w:t>
      </w:r>
      <w:r w:rsidR="00786BFC" w:rsidRPr="00496ADB">
        <w:rPr>
          <w:lang w:val="en-GB"/>
        </w:rPr>
        <w:t>s,</w:t>
      </w:r>
      <w:r w:rsidRPr="00496ADB">
        <w:rPr>
          <w:lang w:val="en-GB"/>
        </w:rPr>
        <w:t xml:space="preserve"> marketing analyst</w:t>
      </w:r>
      <w:r w:rsidR="00786BFC" w:rsidRPr="00496ADB">
        <w:rPr>
          <w:lang w:val="en-GB"/>
        </w:rPr>
        <w:t>s</w:t>
      </w:r>
      <w:r w:rsidRPr="00496ADB">
        <w:rPr>
          <w:lang w:val="en-GB"/>
        </w:rPr>
        <w:t xml:space="preserve"> </w:t>
      </w:r>
      <w:r w:rsidR="00786BFC" w:rsidRPr="00496ADB">
        <w:rPr>
          <w:lang w:val="en-GB"/>
        </w:rPr>
        <w:t>in the tour-operator, hotel and other tourism-related businesses</w:t>
      </w:r>
      <w:r w:rsidRPr="00496ADB">
        <w:rPr>
          <w:lang w:val="en-GB"/>
        </w:rPr>
        <w:t>; planner</w:t>
      </w:r>
      <w:r w:rsidR="00786BFC" w:rsidRPr="00496ADB">
        <w:rPr>
          <w:lang w:val="en-GB"/>
        </w:rPr>
        <w:t>s</w:t>
      </w:r>
      <w:r w:rsidRPr="00496ADB">
        <w:rPr>
          <w:lang w:val="en-GB"/>
        </w:rPr>
        <w:t>, analyst</w:t>
      </w:r>
      <w:r w:rsidR="00786BFC" w:rsidRPr="00496ADB">
        <w:rPr>
          <w:lang w:val="en-GB"/>
        </w:rPr>
        <w:t>s</w:t>
      </w:r>
      <w:r w:rsidRPr="00496ADB">
        <w:rPr>
          <w:lang w:val="en-GB"/>
        </w:rPr>
        <w:t xml:space="preserve"> and </w:t>
      </w:r>
      <w:r w:rsidR="00786BFC" w:rsidRPr="00496ADB">
        <w:rPr>
          <w:lang w:val="en-GB"/>
        </w:rPr>
        <w:t>associates in</w:t>
      </w:r>
      <w:r w:rsidRPr="00496ADB">
        <w:rPr>
          <w:lang w:val="en-GB"/>
        </w:rPr>
        <w:t xml:space="preserve"> tourist companies, associations and the public sector.</w:t>
      </w:r>
    </w:p>
    <w:p w:rsidR="00AE6110" w:rsidRPr="00496ADB" w:rsidRDefault="00AE6110" w:rsidP="00DB1902">
      <w:pPr>
        <w:pBdr>
          <w:top w:val="single" w:sz="4" w:space="1" w:color="auto"/>
          <w:left w:val="single" w:sz="4" w:space="4" w:color="auto"/>
          <w:bottom w:val="single" w:sz="4" w:space="1" w:color="auto"/>
          <w:right w:val="single" w:sz="4" w:space="4" w:color="auto"/>
        </w:pBdr>
        <w:jc w:val="both"/>
        <w:rPr>
          <w:lang w:val="en-GB"/>
        </w:rPr>
      </w:pPr>
    </w:p>
    <w:p w:rsidR="00AE6110" w:rsidRPr="00496ADB" w:rsidRDefault="00AE6110" w:rsidP="00DB1902">
      <w:pPr>
        <w:pBdr>
          <w:top w:val="single" w:sz="4" w:space="1" w:color="auto"/>
          <w:left w:val="single" w:sz="4" w:space="4" w:color="auto"/>
          <w:bottom w:val="single" w:sz="4" w:space="1" w:color="auto"/>
          <w:right w:val="single" w:sz="4" w:space="4" w:color="auto"/>
        </w:pBdr>
        <w:jc w:val="both"/>
        <w:rPr>
          <w:lang w:val="en-GB"/>
        </w:rPr>
      </w:pPr>
      <w:r w:rsidRPr="00496ADB">
        <w:rPr>
          <w:lang w:val="en-GB"/>
        </w:rPr>
        <w:t xml:space="preserve">Students who complete the study module Statistics, Informatics and Quantitative Finance - will be qualified to work in: statistical institutions, market research agencies, insurance companies, pension funds and health insurance funds; data centres and departments to implement ICT in </w:t>
      </w:r>
      <w:r w:rsidR="00DF4ECD" w:rsidRPr="00496ADB">
        <w:rPr>
          <w:lang w:val="en-GB"/>
        </w:rPr>
        <w:t xml:space="preserve">different areas of the business, </w:t>
      </w:r>
      <w:r w:rsidRPr="00496ADB">
        <w:rPr>
          <w:lang w:val="en-GB"/>
        </w:rPr>
        <w:t>com</w:t>
      </w:r>
      <w:r w:rsidR="00DF4ECD" w:rsidRPr="00496ADB">
        <w:rPr>
          <w:lang w:val="en-GB"/>
        </w:rPr>
        <w:t>panies</w:t>
      </w:r>
      <w:r w:rsidRPr="00496ADB">
        <w:rPr>
          <w:lang w:val="en-GB"/>
        </w:rPr>
        <w:t xml:space="preserve"> specialized in the production of software, information system design and implementation of new information technology in business.</w:t>
      </w:r>
    </w:p>
    <w:p w:rsidR="00AE6110" w:rsidRPr="00496ADB" w:rsidRDefault="00AE6110" w:rsidP="00DB1902">
      <w:pPr>
        <w:pBdr>
          <w:top w:val="single" w:sz="4" w:space="1" w:color="auto"/>
          <w:left w:val="single" w:sz="4" w:space="4" w:color="auto"/>
          <w:bottom w:val="single" w:sz="4" w:space="1" w:color="auto"/>
          <w:right w:val="single" w:sz="4" w:space="4" w:color="auto"/>
        </w:pBdr>
        <w:jc w:val="both"/>
        <w:rPr>
          <w:lang w:val="en-GB"/>
        </w:rPr>
      </w:pPr>
    </w:p>
    <w:p w:rsidR="00AE6110" w:rsidRPr="00496ADB" w:rsidRDefault="00AE6110" w:rsidP="00DB1902">
      <w:pPr>
        <w:pBdr>
          <w:top w:val="single" w:sz="4" w:space="1" w:color="auto"/>
          <w:left w:val="single" w:sz="4" w:space="4" w:color="auto"/>
          <w:bottom w:val="single" w:sz="4" w:space="1" w:color="auto"/>
          <w:right w:val="single" w:sz="4" w:space="4" w:color="auto"/>
        </w:pBdr>
        <w:jc w:val="both"/>
        <w:rPr>
          <w:lang w:val="en-GB"/>
        </w:rPr>
      </w:pPr>
      <w:r w:rsidRPr="00496ADB">
        <w:rPr>
          <w:lang w:val="en-GB"/>
        </w:rPr>
        <w:t xml:space="preserve">Students who complete the study module </w:t>
      </w:r>
      <w:r w:rsidR="00630068" w:rsidRPr="00496ADB">
        <w:rPr>
          <w:lang w:val="en-GB"/>
        </w:rPr>
        <w:t>Management will be qualified: perform</w:t>
      </w:r>
      <w:r w:rsidRPr="00496ADB">
        <w:rPr>
          <w:lang w:val="en-GB"/>
        </w:rPr>
        <w:t xml:space="preserve"> planning, organizing, managing and controlling</w:t>
      </w:r>
      <w:r w:rsidR="00630068" w:rsidRPr="00496ADB">
        <w:rPr>
          <w:lang w:val="en-GB"/>
        </w:rPr>
        <w:t xml:space="preserve"> of business processes; to </w:t>
      </w:r>
      <w:r w:rsidRPr="00496ADB">
        <w:rPr>
          <w:lang w:val="en-GB"/>
        </w:rPr>
        <w:t>organiz</w:t>
      </w:r>
      <w:r w:rsidR="00630068" w:rsidRPr="00496ADB">
        <w:rPr>
          <w:lang w:val="en-GB"/>
        </w:rPr>
        <w:t>e</w:t>
      </w:r>
      <w:r w:rsidRPr="00496ADB">
        <w:rPr>
          <w:lang w:val="en-GB"/>
        </w:rPr>
        <w:t xml:space="preserve"> structures and processes; </w:t>
      </w:r>
      <w:r w:rsidR="00630068" w:rsidRPr="00496ADB">
        <w:rPr>
          <w:lang w:val="en-GB"/>
        </w:rPr>
        <w:t>to manage</w:t>
      </w:r>
      <w:r w:rsidRPr="00496ADB">
        <w:rPr>
          <w:lang w:val="en-GB"/>
        </w:rPr>
        <w:t xml:space="preserve"> human resources</w:t>
      </w:r>
      <w:r w:rsidR="00630068" w:rsidRPr="00496ADB">
        <w:rPr>
          <w:lang w:val="en-GB"/>
        </w:rPr>
        <w:t>; to make financial reports</w:t>
      </w:r>
      <w:r w:rsidRPr="00496ADB">
        <w:rPr>
          <w:lang w:val="en-GB"/>
        </w:rPr>
        <w:t xml:space="preserve"> and performance measurement</w:t>
      </w:r>
      <w:r w:rsidR="00630068" w:rsidRPr="00496ADB">
        <w:rPr>
          <w:lang w:val="en-GB"/>
        </w:rPr>
        <w:t>s</w:t>
      </w:r>
      <w:r w:rsidRPr="00496ADB">
        <w:rPr>
          <w:lang w:val="en-GB"/>
        </w:rPr>
        <w:t xml:space="preserve">; </w:t>
      </w:r>
      <w:r w:rsidR="00630068" w:rsidRPr="00496ADB">
        <w:rPr>
          <w:lang w:val="en-GB"/>
        </w:rPr>
        <w:t xml:space="preserve">to manage </w:t>
      </w:r>
      <w:r w:rsidRPr="00496ADB">
        <w:rPr>
          <w:lang w:val="en-GB"/>
        </w:rPr>
        <w:t xml:space="preserve">business quality; </w:t>
      </w:r>
      <w:r w:rsidR="00630068" w:rsidRPr="00496ADB">
        <w:rPr>
          <w:lang w:val="en-GB"/>
        </w:rPr>
        <w:t xml:space="preserve">to do project and financial management; to </w:t>
      </w:r>
      <w:r w:rsidRPr="00496ADB">
        <w:rPr>
          <w:lang w:val="en-GB"/>
        </w:rPr>
        <w:t xml:space="preserve">manage </w:t>
      </w:r>
      <w:r w:rsidR="00630068" w:rsidRPr="00496ADB">
        <w:rPr>
          <w:lang w:val="en-GB"/>
        </w:rPr>
        <w:t>international</w:t>
      </w:r>
      <w:r w:rsidRPr="00496ADB">
        <w:rPr>
          <w:lang w:val="en-GB"/>
        </w:rPr>
        <w:t xml:space="preserve"> operations</w:t>
      </w:r>
      <w:r w:rsidR="00630068" w:rsidRPr="00496ADB">
        <w:rPr>
          <w:lang w:val="en-GB"/>
        </w:rPr>
        <w:t>; to do the jobs related to organizational development, business restructuring, business consulting;</w:t>
      </w:r>
      <w:r w:rsidRPr="00496ADB">
        <w:rPr>
          <w:lang w:val="en-GB"/>
        </w:rPr>
        <w:t xml:space="preserve"> </w:t>
      </w:r>
      <w:r w:rsidR="00630068" w:rsidRPr="00496ADB">
        <w:rPr>
          <w:lang w:val="en-GB"/>
        </w:rPr>
        <w:t>to work</w:t>
      </w:r>
      <w:r w:rsidRPr="00496ADB">
        <w:rPr>
          <w:lang w:val="en-GB"/>
        </w:rPr>
        <w:t xml:space="preserve"> in profit and non</w:t>
      </w:r>
      <w:r w:rsidR="00630068" w:rsidRPr="00496ADB">
        <w:rPr>
          <w:lang w:val="en-GB"/>
        </w:rPr>
        <w:t>-profit organizations, government</w:t>
      </w:r>
      <w:r w:rsidRPr="00496ADB">
        <w:rPr>
          <w:lang w:val="en-GB"/>
        </w:rPr>
        <w:t>, international and non-governmental organizations.</w:t>
      </w:r>
    </w:p>
    <w:p w:rsidR="00AE6110" w:rsidRPr="00496ADB" w:rsidRDefault="00AE6110" w:rsidP="00DB1902">
      <w:pPr>
        <w:pBdr>
          <w:top w:val="single" w:sz="4" w:space="1" w:color="auto"/>
          <w:left w:val="single" w:sz="4" w:space="4" w:color="auto"/>
          <w:bottom w:val="single" w:sz="4" w:space="1" w:color="auto"/>
          <w:right w:val="single" w:sz="4" w:space="4" w:color="auto"/>
        </w:pBdr>
        <w:jc w:val="both"/>
        <w:rPr>
          <w:lang w:val="en-GB"/>
        </w:rPr>
      </w:pPr>
    </w:p>
    <w:p w:rsidR="00AE6110" w:rsidRPr="00496ADB" w:rsidRDefault="00727C38" w:rsidP="00DB1902">
      <w:pPr>
        <w:pBdr>
          <w:top w:val="single" w:sz="4" w:space="1" w:color="auto"/>
          <w:left w:val="single" w:sz="4" w:space="4" w:color="auto"/>
          <w:bottom w:val="single" w:sz="4" w:space="1" w:color="auto"/>
          <w:right w:val="single" w:sz="4" w:space="4" w:color="auto"/>
        </w:pBdr>
        <w:jc w:val="both"/>
        <w:rPr>
          <w:lang w:val="en-GB"/>
        </w:rPr>
      </w:pPr>
      <w:r w:rsidRPr="00496ADB">
        <w:rPr>
          <w:lang w:val="en-GB"/>
        </w:rPr>
        <w:lastRenderedPageBreak/>
        <w:t xml:space="preserve">Students who complete </w:t>
      </w:r>
      <w:r w:rsidR="00AE6110" w:rsidRPr="00496ADB">
        <w:rPr>
          <w:lang w:val="en-GB"/>
        </w:rPr>
        <w:t xml:space="preserve">the study module International Economy and Foreign Trade will be able to perform tasks </w:t>
      </w:r>
      <w:r w:rsidRPr="00496ADB">
        <w:rPr>
          <w:lang w:val="en-GB"/>
        </w:rPr>
        <w:t>of: e</w:t>
      </w:r>
      <w:r w:rsidR="00AE6110" w:rsidRPr="00496ADB">
        <w:rPr>
          <w:lang w:val="en-GB"/>
        </w:rPr>
        <w:t>conomists</w:t>
      </w:r>
      <w:r w:rsidRPr="00496ADB">
        <w:rPr>
          <w:lang w:val="en-GB"/>
        </w:rPr>
        <w:t xml:space="preserve"> in foreign trade companies; associates</w:t>
      </w:r>
      <w:r w:rsidR="00AE6110" w:rsidRPr="00496ADB">
        <w:rPr>
          <w:lang w:val="en-GB"/>
        </w:rPr>
        <w:t xml:space="preserve"> at the Ministr</w:t>
      </w:r>
      <w:r w:rsidR="009A0EA7" w:rsidRPr="00496ADB">
        <w:rPr>
          <w:lang w:val="en-GB"/>
        </w:rPr>
        <w:t>y of Foreign Economic Relations</w:t>
      </w:r>
      <w:r w:rsidR="00AE6110" w:rsidRPr="00496ADB">
        <w:rPr>
          <w:lang w:val="en-GB"/>
        </w:rPr>
        <w:t xml:space="preserve">; </w:t>
      </w:r>
      <w:r w:rsidR="009A0EA7" w:rsidRPr="00496ADB">
        <w:rPr>
          <w:lang w:val="en-GB"/>
        </w:rPr>
        <w:t>e</w:t>
      </w:r>
      <w:r w:rsidR="00AE6110" w:rsidRPr="00496ADB">
        <w:rPr>
          <w:lang w:val="en-GB"/>
        </w:rPr>
        <w:t>conomist</w:t>
      </w:r>
      <w:r w:rsidR="009A0EA7" w:rsidRPr="00496ADB">
        <w:rPr>
          <w:lang w:val="en-GB"/>
        </w:rPr>
        <w:t xml:space="preserve">s for </w:t>
      </w:r>
      <w:r w:rsidR="00AE6110" w:rsidRPr="00496ADB">
        <w:rPr>
          <w:lang w:val="en-GB"/>
        </w:rPr>
        <w:t>external payments in banks; economists</w:t>
      </w:r>
      <w:r w:rsidR="009A0EA7" w:rsidRPr="00496ADB">
        <w:rPr>
          <w:lang w:val="en-GB"/>
        </w:rPr>
        <w:t xml:space="preserve"> for</w:t>
      </w:r>
      <w:r w:rsidR="00826728">
        <w:rPr>
          <w:lang w:val="en-GB"/>
        </w:rPr>
        <w:t xml:space="preserve"> customs operations</w:t>
      </w:r>
      <w:r w:rsidR="00AE6110" w:rsidRPr="00496ADB">
        <w:rPr>
          <w:lang w:val="en-GB"/>
        </w:rPr>
        <w:t>; economist</w:t>
      </w:r>
      <w:r w:rsidR="009A0EA7" w:rsidRPr="00496ADB">
        <w:rPr>
          <w:lang w:val="en-GB"/>
        </w:rPr>
        <w:t>s in shipping companies, as well as to work in:</w:t>
      </w:r>
      <w:r w:rsidR="00AE6110" w:rsidRPr="00496ADB">
        <w:rPr>
          <w:lang w:val="en-GB"/>
        </w:rPr>
        <w:t xml:space="preserve"> credit sect</w:t>
      </w:r>
      <w:r w:rsidR="009A0EA7" w:rsidRPr="00496ADB">
        <w:rPr>
          <w:lang w:val="en-GB"/>
        </w:rPr>
        <w:t>or, investment sector</w:t>
      </w:r>
      <w:r w:rsidR="00AE6110" w:rsidRPr="00496ADB">
        <w:rPr>
          <w:lang w:val="en-GB"/>
        </w:rPr>
        <w:t xml:space="preserve">, </w:t>
      </w:r>
      <w:r w:rsidR="009A0EA7" w:rsidRPr="00496ADB">
        <w:rPr>
          <w:lang w:val="en-GB"/>
        </w:rPr>
        <w:t xml:space="preserve">risk assessment </w:t>
      </w:r>
      <w:r w:rsidR="00AE6110" w:rsidRPr="00496ADB">
        <w:rPr>
          <w:lang w:val="en-GB"/>
        </w:rPr>
        <w:t xml:space="preserve">sector </w:t>
      </w:r>
      <w:r w:rsidR="009A0EA7" w:rsidRPr="00496ADB">
        <w:rPr>
          <w:lang w:val="en-GB"/>
        </w:rPr>
        <w:t xml:space="preserve">and </w:t>
      </w:r>
      <w:r w:rsidR="00AE6110" w:rsidRPr="00496ADB">
        <w:rPr>
          <w:lang w:val="en-GB"/>
        </w:rPr>
        <w:t>sector for macroeconomic and microeconomic analysis.</w:t>
      </w:r>
    </w:p>
    <w:p w:rsidR="00AE281B" w:rsidRPr="00496ADB" w:rsidRDefault="00AE281B" w:rsidP="00B02E27">
      <w:pPr>
        <w:jc w:val="both"/>
        <w:rPr>
          <w:lang w:val="en-GB"/>
        </w:rPr>
      </w:pPr>
    </w:p>
    <w:p w:rsidR="00B02E27" w:rsidRPr="00496ADB" w:rsidRDefault="00AE281B" w:rsidP="00B02E27">
      <w:pPr>
        <w:jc w:val="both"/>
        <w:rPr>
          <w:lang w:val="en-GB"/>
        </w:rPr>
      </w:pPr>
      <w:r w:rsidRPr="00496ADB">
        <w:rPr>
          <w:lang w:val="en-GB"/>
        </w:rPr>
        <w:t>Enclosure 04.1 – Diploma Supplement</w:t>
      </w:r>
    </w:p>
    <w:p w:rsidR="00AE281B" w:rsidRPr="00496ADB" w:rsidRDefault="00AE281B" w:rsidP="00E3692F">
      <w:pPr>
        <w:widowControl w:val="0"/>
        <w:autoSpaceDE w:val="0"/>
        <w:autoSpaceDN w:val="0"/>
        <w:adjustRightInd w:val="0"/>
        <w:spacing w:before="60"/>
        <w:ind w:left="1440" w:right="-20"/>
        <w:rPr>
          <w:color w:val="0000FF"/>
          <w:sz w:val="20"/>
          <w:szCs w:val="20"/>
          <w:u w:val="single"/>
          <w:lang w:val="en-GB"/>
        </w:rPr>
      </w:pPr>
      <w:r w:rsidRPr="00496ADB">
        <w:rPr>
          <w:color w:val="0000FF"/>
          <w:sz w:val="20"/>
          <w:szCs w:val="20"/>
          <w:u w:val="single"/>
          <w:lang w:val="en-GB"/>
        </w:rPr>
        <w:t>Enclosed document: Diploma Supplement (CTRL+left click)</w:t>
      </w:r>
    </w:p>
    <w:p w:rsidR="00E3692F" w:rsidRPr="00496ADB" w:rsidRDefault="00E3692F" w:rsidP="00B02E27">
      <w:pPr>
        <w:jc w:val="both"/>
        <w:rPr>
          <w:lang w:val="en-GB"/>
        </w:rPr>
      </w:pPr>
    </w:p>
    <w:p w:rsidR="00E3692F" w:rsidRPr="00496ADB" w:rsidRDefault="00E3692F" w:rsidP="00E3692F">
      <w:pPr>
        <w:rPr>
          <w:lang w:val="en-GB"/>
        </w:rPr>
      </w:pPr>
    </w:p>
    <w:p w:rsidR="00E3692F" w:rsidRPr="00496ADB" w:rsidRDefault="00E3692F" w:rsidP="00E3692F">
      <w:pPr>
        <w:pBdr>
          <w:top w:val="single" w:sz="4" w:space="1" w:color="auto"/>
          <w:left w:val="single" w:sz="4" w:space="4" w:color="auto"/>
          <w:bottom w:val="single" w:sz="4" w:space="1" w:color="auto"/>
          <w:right w:val="single" w:sz="4" w:space="4" w:color="auto"/>
        </w:pBdr>
        <w:rPr>
          <w:b/>
          <w:lang w:val="en-GB"/>
        </w:rPr>
      </w:pPr>
      <w:r w:rsidRPr="00496ADB">
        <w:rPr>
          <w:b/>
          <w:lang w:val="en-GB"/>
        </w:rPr>
        <w:t xml:space="preserve">Standard 05. Curriculum </w:t>
      </w:r>
    </w:p>
    <w:p w:rsidR="00E3692F" w:rsidRPr="00496ADB" w:rsidRDefault="00E3692F" w:rsidP="00E3692F">
      <w:pPr>
        <w:pBdr>
          <w:top w:val="single" w:sz="4" w:space="1" w:color="auto"/>
          <w:left w:val="single" w:sz="4" w:space="4" w:color="auto"/>
          <w:bottom w:val="single" w:sz="4" w:space="1" w:color="auto"/>
          <w:right w:val="single" w:sz="4" w:space="4" w:color="auto"/>
        </w:pBdr>
        <w:rPr>
          <w:lang w:val="en-GB"/>
        </w:rPr>
      </w:pPr>
    </w:p>
    <w:p w:rsidR="00E3692F" w:rsidRPr="00496ADB" w:rsidRDefault="00E3692F" w:rsidP="00E3692F">
      <w:pPr>
        <w:pBdr>
          <w:top w:val="single" w:sz="4" w:space="1" w:color="auto"/>
          <w:left w:val="single" w:sz="4" w:space="4" w:color="auto"/>
          <w:bottom w:val="single" w:sz="4" w:space="1" w:color="auto"/>
          <w:right w:val="single" w:sz="4" w:space="4" w:color="auto"/>
        </w:pBdr>
        <w:jc w:val="both"/>
        <w:rPr>
          <w:lang w:val="en-GB"/>
        </w:rPr>
      </w:pPr>
      <w:r w:rsidRPr="00496ADB">
        <w:rPr>
          <w:lang w:val="en-GB"/>
        </w:rPr>
        <w:t xml:space="preserve">The structure of the curriculum encompasses the schedule of the subjects and modules within semesters, the fund of active teaching lessons and the ECTS credits. The first four semesters of the study programme “Economics, Business Management and Statistics” are common for all students. In the fifth semester, the programme branches into nine modules: Economic Analysis and Policy; Marketing; Accounting, Audit and Financial Management; Trade Management and Marketing; Finance, Banking and Insurance; Statistics, Informatics and Quantitative Finances; Tourism and Hotel Industry; Management; International Economics and Foreign Trade. </w:t>
      </w:r>
    </w:p>
    <w:p w:rsidR="00E3692F" w:rsidRPr="00496ADB" w:rsidRDefault="00E3692F" w:rsidP="00E3692F">
      <w:pPr>
        <w:pBdr>
          <w:top w:val="single" w:sz="4" w:space="1" w:color="auto"/>
          <w:left w:val="single" w:sz="4" w:space="4" w:color="auto"/>
          <w:bottom w:val="single" w:sz="4" w:space="1" w:color="auto"/>
          <w:right w:val="single" w:sz="4" w:space="4" w:color="auto"/>
        </w:pBdr>
        <w:jc w:val="both"/>
        <w:rPr>
          <w:lang w:val="en-GB"/>
        </w:rPr>
      </w:pPr>
    </w:p>
    <w:p w:rsidR="00E3692F" w:rsidRPr="00496ADB" w:rsidRDefault="00E3692F" w:rsidP="00E3692F">
      <w:pPr>
        <w:pBdr>
          <w:top w:val="single" w:sz="4" w:space="1" w:color="auto"/>
          <w:left w:val="single" w:sz="4" w:space="4" w:color="auto"/>
          <w:bottom w:val="single" w:sz="4" w:space="1" w:color="auto"/>
          <w:right w:val="single" w:sz="4" w:space="4" w:color="auto"/>
        </w:pBdr>
        <w:jc w:val="both"/>
        <w:rPr>
          <w:lang w:val="en-GB"/>
        </w:rPr>
      </w:pPr>
      <w:r w:rsidRPr="00496ADB">
        <w:rPr>
          <w:lang w:val="en-GB"/>
        </w:rPr>
        <w:t>Five out of nine offered modules of the unique study programme have their own sub modules, which enables students to choose a more specific profile of knowledge they wish to acquire. All the subjects are one-</w:t>
      </w:r>
      <w:r w:rsidR="00826728" w:rsidRPr="00496ADB">
        <w:rPr>
          <w:lang w:val="en-GB"/>
        </w:rPr>
        <w:t>semester</w:t>
      </w:r>
      <w:r w:rsidRPr="00496ADB">
        <w:rPr>
          <w:lang w:val="en-GB"/>
        </w:rPr>
        <w:t xml:space="preserve"> and bring a certain number of ECTS credits, where one ECTS credit corresponds to between 25 and 30 hours of student activities (different forms of teaching and individual work). The subjects’ descriptions are given according to the established standards. The order of the subjects within the study programme provides gradual and sequenced acquisition of knowledge.    </w:t>
      </w:r>
    </w:p>
    <w:p w:rsidR="00E3692F" w:rsidRPr="00496ADB" w:rsidRDefault="00E3692F" w:rsidP="00E3692F">
      <w:pPr>
        <w:pBdr>
          <w:top w:val="single" w:sz="4" w:space="1" w:color="auto"/>
          <w:left w:val="single" w:sz="4" w:space="4" w:color="auto"/>
          <w:bottom w:val="single" w:sz="4" w:space="1" w:color="auto"/>
          <w:right w:val="single" w:sz="4" w:space="4" w:color="auto"/>
        </w:pBdr>
        <w:rPr>
          <w:lang w:val="en-GB"/>
        </w:rPr>
      </w:pPr>
    </w:p>
    <w:p w:rsidR="00E3692F" w:rsidRPr="00496ADB" w:rsidRDefault="00E3692F" w:rsidP="00E3692F">
      <w:pPr>
        <w:pBdr>
          <w:top w:val="single" w:sz="4" w:space="1" w:color="auto"/>
          <w:left w:val="single" w:sz="4" w:space="4" w:color="auto"/>
          <w:bottom w:val="single" w:sz="4" w:space="1" w:color="auto"/>
          <w:right w:val="single" w:sz="4" w:space="4" w:color="auto"/>
        </w:pBdr>
        <w:rPr>
          <w:lang w:val="en-GB"/>
        </w:rPr>
      </w:pPr>
      <w:r w:rsidRPr="00496ADB">
        <w:rPr>
          <w:lang w:val="en-GB"/>
        </w:rPr>
        <w:t xml:space="preserve">The description of each subject includes: subject title and type, year and semester of studies, number of ECTS credits, name of the teacher/s, subject objectives with the expected outcomes, knowledge and competences, attendance prerequisites, subject content, recommended literature, teaching methods, mode of knowledge evaluation and grading and other relevant information. </w:t>
      </w:r>
    </w:p>
    <w:p w:rsidR="00E3692F" w:rsidRPr="00496ADB" w:rsidRDefault="00E3692F" w:rsidP="00E3692F">
      <w:pPr>
        <w:pBdr>
          <w:top w:val="single" w:sz="4" w:space="1" w:color="auto"/>
          <w:left w:val="single" w:sz="4" w:space="4" w:color="auto"/>
          <w:bottom w:val="single" w:sz="4" w:space="1" w:color="auto"/>
          <w:right w:val="single" w:sz="4" w:space="4" w:color="auto"/>
        </w:pBdr>
        <w:rPr>
          <w:lang w:val="en-GB"/>
        </w:rPr>
      </w:pPr>
    </w:p>
    <w:p w:rsidR="00E3692F" w:rsidRPr="00496ADB" w:rsidRDefault="00E3692F" w:rsidP="00E3692F">
      <w:pPr>
        <w:pBdr>
          <w:top w:val="single" w:sz="4" w:space="1" w:color="auto"/>
          <w:left w:val="single" w:sz="4" w:space="4" w:color="auto"/>
          <w:bottom w:val="single" w:sz="4" w:space="1" w:color="auto"/>
          <w:right w:val="single" w:sz="4" w:space="4" w:color="auto"/>
        </w:pBdr>
        <w:jc w:val="both"/>
        <w:rPr>
          <w:lang w:val="en-GB"/>
        </w:rPr>
      </w:pPr>
      <w:r w:rsidRPr="00496ADB">
        <w:rPr>
          <w:lang w:val="en-GB"/>
        </w:rPr>
        <w:t>The student completes the studies by producing and defending his/her final work, the aim of which is to introduce the student with the a specific area of scientific or professional discipline, through detailed elaboration of one subject from that area, as well as to instruct the students in following the relevant literature and doing individual research work.</w:t>
      </w:r>
    </w:p>
    <w:p w:rsidR="00E3692F" w:rsidRPr="00496ADB" w:rsidRDefault="00E3692F" w:rsidP="00E3692F">
      <w:pPr>
        <w:pBdr>
          <w:top w:val="single" w:sz="4" w:space="1" w:color="auto"/>
          <w:left w:val="single" w:sz="4" w:space="4" w:color="auto"/>
          <w:bottom w:val="single" w:sz="4" w:space="1" w:color="auto"/>
          <w:right w:val="single" w:sz="4" w:space="4" w:color="auto"/>
        </w:pBdr>
        <w:jc w:val="both"/>
        <w:rPr>
          <w:b/>
          <w:lang w:val="en-GB"/>
        </w:rPr>
      </w:pPr>
    </w:p>
    <w:p w:rsidR="00E3692F" w:rsidRPr="00496ADB" w:rsidRDefault="00E3692F" w:rsidP="00E3692F">
      <w:pPr>
        <w:pBdr>
          <w:top w:val="single" w:sz="4" w:space="1" w:color="auto"/>
          <w:left w:val="single" w:sz="4" w:space="4" w:color="auto"/>
          <w:bottom w:val="single" w:sz="4" w:space="1" w:color="auto"/>
          <w:right w:val="single" w:sz="4" w:space="4" w:color="auto"/>
        </w:pBdr>
        <w:jc w:val="both"/>
        <w:rPr>
          <w:lang w:val="en-GB"/>
        </w:rPr>
      </w:pPr>
      <w:r w:rsidRPr="00496ADB">
        <w:rPr>
          <w:lang w:val="en-GB"/>
        </w:rPr>
        <w:t>The curriculum of the study programme and the subjects syllabuses are defined so that they incite the students in creative thinking, deductive research and conclusion and in practical application of the gained knowledge.</w:t>
      </w:r>
    </w:p>
    <w:p w:rsidR="00E3692F" w:rsidRPr="00496ADB" w:rsidRDefault="00E3692F" w:rsidP="00E3692F">
      <w:pPr>
        <w:pBdr>
          <w:top w:val="single" w:sz="4" w:space="1" w:color="auto"/>
          <w:left w:val="single" w:sz="4" w:space="4" w:color="auto"/>
          <w:bottom w:val="single" w:sz="4" w:space="1" w:color="auto"/>
          <w:right w:val="single" w:sz="4" w:space="4" w:color="auto"/>
        </w:pBdr>
        <w:jc w:val="both"/>
        <w:rPr>
          <w:lang w:val="en-GB"/>
        </w:rPr>
      </w:pPr>
    </w:p>
    <w:p w:rsidR="00E3692F" w:rsidRPr="00496ADB" w:rsidRDefault="00E3692F" w:rsidP="00E3692F">
      <w:pPr>
        <w:pBdr>
          <w:top w:val="single" w:sz="4" w:space="1" w:color="auto"/>
          <w:left w:val="single" w:sz="4" w:space="4" w:color="auto"/>
          <w:bottom w:val="single" w:sz="4" w:space="1" w:color="auto"/>
          <w:right w:val="single" w:sz="4" w:space="4" w:color="auto"/>
        </w:pBdr>
        <w:jc w:val="both"/>
        <w:rPr>
          <w:lang w:val="en-GB"/>
        </w:rPr>
      </w:pPr>
      <w:r w:rsidRPr="00496ADB">
        <w:rPr>
          <w:lang w:val="en-GB"/>
        </w:rPr>
        <w:t>In the structure of the study programme there are academic general-education subjects, theory-and-methodology-related subjects, science-and-profession-related subjects and professionally applicable subjects, and the percentage of their share in the total number of the ECTS credits is appropriate to the prescribed standards. At the level of the study programme a certain percent of optional subjects (not less than 20%) is provided, which gives the necessary flexibility to the undergraduate academic studies.</w:t>
      </w:r>
    </w:p>
    <w:p w:rsidR="00E3692F" w:rsidRPr="00496ADB" w:rsidRDefault="00E3692F" w:rsidP="00E3692F">
      <w:pPr>
        <w:widowControl w:val="0"/>
        <w:autoSpaceDE w:val="0"/>
        <w:autoSpaceDN w:val="0"/>
        <w:adjustRightInd w:val="0"/>
        <w:spacing w:before="6" w:line="260" w:lineRule="exact"/>
        <w:rPr>
          <w:lang w:val="en-GB"/>
        </w:rPr>
      </w:pPr>
    </w:p>
    <w:p w:rsidR="00E3692F" w:rsidRPr="00496ADB" w:rsidRDefault="00E3692F" w:rsidP="00E3692F">
      <w:pPr>
        <w:widowControl w:val="0"/>
        <w:autoSpaceDE w:val="0"/>
        <w:autoSpaceDN w:val="0"/>
        <w:adjustRightInd w:val="0"/>
        <w:spacing w:before="37"/>
        <w:ind w:left="220" w:right="-20"/>
        <w:rPr>
          <w:lang w:val="en-GB"/>
        </w:rPr>
      </w:pPr>
      <w:r w:rsidRPr="00496ADB">
        <w:rPr>
          <w:lang w:val="en-GB"/>
        </w:rPr>
        <w:t>Enclosure</w:t>
      </w:r>
      <w:r w:rsidRPr="00496ADB">
        <w:rPr>
          <w:spacing w:val="-6"/>
          <w:lang w:val="en-GB"/>
        </w:rPr>
        <w:t xml:space="preserve"> </w:t>
      </w:r>
      <w:r w:rsidRPr="00496ADB">
        <w:rPr>
          <w:lang w:val="en-GB"/>
        </w:rPr>
        <w:t>05.1</w:t>
      </w:r>
      <w:r w:rsidRPr="00496ADB">
        <w:rPr>
          <w:spacing w:val="-3"/>
          <w:lang w:val="en-GB"/>
        </w:rPr>
        <w:t xml:space="preserve"> </w:t>
      </w:r>
      <w:r w:rsidRPr="00496ADB">
        <w:rPr>
          <w:lang w:val="en-GB"/>
        </w:rPr>
        <w:t>– Classes time-table</w:t>
      </w:r>
    </w:p>
    <w:p w:rsidR="00E3692F" w:rsidRPr="00496ADB" w:rsidRDefault="001B185F" w:rsidP="00E3692F">
      <w:pPr>
        <w:widowControl w:val="0"/>
        <w:autoSpaceDE w:val="0"/>
        <w:autoSpaceDN w:val="0"/>
        <w:adjustRightInd w:val="0"/>
        <w:spacing w:before="60"/>
        <w:ind w:left="1440" w:right="-20"/>
        <w:rPr>
          <w:color w:val="0000FF"/>
          <w:sz w:val="20"/>
          <w:szCs w:val="20"/>
          <w:u w:val="single"/>
          <w:lang w:val="en-GB"/>
        </w:rPr>
      </w:pPr>
      <w:r w:rsidRPr="001B185F">
        <w:rPr>
          <w:color w:val="0000FF"/>
          <w:sz w:val="20"/>
          <w:szCs w:val="20"/>
          <w:u w:val="single"/>
          <w:lang w:val="en-GB"/>
        </w:rPr>
        <w:pict>
          <v:polyline id="_x0000_s1026" style="position:absolute;left:0;text-align:left;z-index:-251656192;mso-position-horizontal-relative:page;mso-position-vertical-relative:text" points="137pt,13.15pt,352.25pt,13.15pt" coordsize="4305,20" o:allowincell="f" filled="f" strokecolor="blue" strokeweight=".18814mm">
            <v:path arrowok="t"/>
            <w10:wrap anchorx="page"/>
          </v:polyline>
        </w:pict>
      </w:r>
      <w:r w:rsidR="00E3692F" w:rsidRPr="00496ADB">
        <w:rPr>
          <w:color w:val="0000FF"/>
          <w:sz w:val="20"/>
          <w:szCs w:val="20"/>
          <w:u w:val="single"/>
          <w:lang w:val="en-GB"/>
        </w:rPr>
        <w:t>Enclosed document: Classes time-table (CTRL + lift click)</w:t>
      </w:r>
    </w:p>
    <w:p w:rsidR="00E3692F" w:rsidRPr="00496ADB" w:rsidRDefault="00E3692F" w:rsidP="00E3692F">
      <w:pPr>
        <w:widowControl w:val="0"/>
        <w:autoSpaceDE w:val="0"/>
        <w:autoSpaceDN w:val="0"/>
        <w:adjustRightInd w:val="0"/>
        <w:spacing w:before="8" w:line="180" w:lineRule="exact"/>
        <w:rPr>
          <w:color w:val="000000"/>
          <w:lang w:val="en-GB"/>
        </w:rPr>
      </w:pPr>
    </w:p>
    <w:p w:rsidR="00E3692F" w:rsidRPr="00496ADB" w:rsidRDefault="00E3692F" w:rsidP="00E3692F">
      <w:pPr>
        <w:widowControl w:val="0"/>
        <w:autoSpaceDE w:val="0"/>
        <w:autoSpaceDN w:val="0"/>
        <w:adjustRightInd w:val="0"/>
        <w:spacing w:line="203" w:lineRule="exact"/>
        <w:ind w:left="220" w:right="-20"/>
        <w:rPr>
          <w:color w:val="000000"/>
          <w:lang w:val="en-GB"/>
        </w:rPr>
      </w:pPr>
      <w:r w:rsidRPr="00496ADB">
        <w:rPr>
          <w:color w:val="000000"/>
          <w:position w:val="-1"/>
          <w:lang w:val="en-GB"/>
        </w:rPr>
        <w:t>Enclosure 05.2</w:t>
      </w:r>
      <w:r w:rsidRPr="00496ADB">
        <w:rPr>
          <w:color w:val="000000"/>
          <w:spacing w:val="-3"/>
          <w:position w:val="-1"/>
          <w:lang w:val="en-GB"/>
        </w:rPr>
        <w:t xml:space="preserve"> </w:t>
      </w:r>
      <w:r w:rsidRPr="00496ADB">
        <w:rPr>
          <w:color w:val="000000"/>
          <w:position w:val="-1"/>
          <w:lang w:val="en-GB"/>
        </w:rPr>
        <w:t>– Subjects book</w:t>
      </w:r>
      <w:r w:rsidRPr="00496ADB">
        <w:rPr>
          <w:color w:val="000000"/>
          <w:spacing w:val="-8"/>
          <w:position w:val="-1"/>
          <w:lang w:val="en-GB"/>
        </w:rPr>
        <w:t xml:space="preserve"> </w:t>
      </w:r>
      <w:r w:rsidRPr="00496ADB">
        <w:rPr>
          <w:color w:val="000000"/>
          <w:position w:val="-1"/>
          <w:lang w:val="en-GB"/>
        </w:rPr>
        <w:t>(printed or in e-form on the institution web page)</w:t>
      </w:r>
    </w:p>
    <w:p w:rsidR="00E3692F" w:rsidRPr="00496ADB" w:rsidRDefault="001B185F" w:rsidP="00E3692F">
      <w:pPr>
        <w:widowControl w:val="0"/>
        <w:autoSpaceDE w:val="0"/>
        <w:autoSpaceDN w:val="0"/>
        <w:adjustRightInd w:val="0"/>
        <w:spacing w:before="60"/>
        <w:ind w:left="1440" w:right="-20"/>
        <w:rPr>
          <w:color w:val="000000"/>
          <w:sz w:val="20"/>
          <w:szCs w:val="20"/>
          <w:lang w:val="en-GB"/>
        </w:rPr>
      </w:pPr>
      <w:r w:rsidRPr="001B185F">
        <w:rPr>
          <w:sz w:val="20"/>
          <w:szCs w:val="20"/>
          <w:lang w:val="en-GB"/>
        </w:rPr>
        <w:pict>
          <v:polyline id="_x0000_s1027" style="position:absolute;left:0;text-align:left;z-index:-251655168;mso-position-horizontal-relative:page;mso-position-vertical-relative:text" points="137pt,12.1pt,349.3pt,12.1pt" coordsize="4246,20" o:allowincell="f" filled="f" strokecolor="blue" strokeweight=".18814mm">
            <v:path arrowok="t"/>
            <w10:wrap anchorx="page"/>
          </v:polyline>
        </w:pict>
      </w:r>
      <w:r w:rsidR="00E3692F" w:rsidRPr="00496ADB">
        <w:rPr>
          <w:color w:val="0000FF"/>
          <w:sz w:val="20"/>
          <w:szCs w:val="20"/>
          <w:lang w:val="en-GB"/>
        </w:rPr>
        <w:t>Enclosed document:</w:t>
      </w:r>
      <w:r w:rsidR="00E3692F" w:rsidRPr="00496ADB">
        <w:rPr>
          <w:color w:val="0000FF"/>
          <w:spacing w:val="-6"/>
          <w:sz w:val="20"/>
          <w:szCs w:val="20"/>
          <w:lang w:val="en-GB"/>
        </w:rPr>
        <w:t xml:space="preserve"> </w:t>
      </w:r>
      <w:r w:rsidR="00E3692F" w:rsidRPr="00496ADB">
        <w:rPr>
          <w:color w:val="0000FF"/>
          <w:sz w:val="20"/>
          <w:szCs w:val="20"/>
          <w:lang w:val="en-GB"/>
        </w:rPr>
        <w:t>Subject book</w:t>
      </w:r>
      <w:r w:rsidR="00E3692F" w:rsidRPr="00496ADB">
        <w:rPr>
          <w:color w:val="0000FF"/>
          <w:spacing w:val="-7"/>
          <w:sz w:val="20"/>
          <w:szCs w:val="20"/>
          <w:lang w:val="en-GB"/>
        </w:rPr>
        <w:t xml:space="preserve"> </w:t>
      </w:r>
      <w:r w:rsidR="00E3692F" w:rsidRPr="00496ADB">
        <w:rPr>
          <w:color w:val="0000FF"/>
          <w:sz w:val="20"/>
          <w:szCs w:val="20"/>
          <w:lang w:val="en-GB"/>
        </w:rPr>
        <w:t>(CTRL</w:t>
      </w:r>
      <w:r w:rsidR="00E3692F" w:rsidRPr="00496ADB">
        <w:rPr>
          <w:color w:val="0000FF"/>
          <w:spacing w:val="-5"/>
          <w:sz w:val="20"/>
          <w:szCs w:val="20"/>
          <w:lang w:val="en-GB"/>
        </w:rPr>
        <w:t xml:space="preserve"> </w:t>
      </w:r>
      <w:r w:rsidR="00E3692F" w:rsidRPr="00496ADB">
        <w:rPr>
          <w:color w:val="0000FF"/>
          <w:sz w:val="20"/>
          <w:szCs w:val="20"/>
          <w:lang w:val="en-GB"/>
        </w:rPr>
        <w:t>+</w:t>
      </w:r>
      <w:r w:rsidR="00E3692F" w:rsidRPr="00496ADB">
        <w:rPr>
          <w:color w:val="0000FF"/>
          <w:spacing w:val="-1"/>
          <w:sz w:val="20"/>
          <w:szCs w:val="20"/>
          <w:lang w:val="en-GB"/>
        </w:rPr>
        <w:t xml:space="preserve"> </w:t>
      </w:r>
      <w:r w:rsidR="00E3692F" w:rsidRPr="00496ADB">
        <w:rPr>
          <w:color w:val="0000FF"/>
          <w:sz w:val="20"/>
          <w:szCs w:val="20"/>
          <w:lang w:val="en-GB"/>
        </w:rPr>
        <w:t>lift click)</w:t>
      </w:r>
    </w:p>
    <w:p w:rsidR="00E3692F" w:rsidRPr="00496ADB" w:rsidRDefault="00E3692F" w:rsidP="00E3692F">
      <w:pPr>
        <w:widowControl w:val="0"/>
        <w:autoSpaceDE w:val="0"/>
        <w:autoSpaceDN w:val="0"/>
        <w:adjustRightInd w:val="0"/>
        <w:spacing w:before="8" w:line="180" w:lineRule="exact"/>
        <w:rPr>
          <w:color w:val="000000"/>
          <w:lang w:val="en-GB"/>
        </w:rPr>
      </w:pPr>
    </w:p>
    <w:p w:rsidR="00E3692F" w:rsidRPr="00496ADB" w:rsidRDefault="00E3692F" w:rsidP="00E3692F">
      <w:pPr>
        <w:widowControl w:val="0"/>
        <w:autoSpaceDE w:val="0"/>
        <w:autoSpaceDN w:val="0"/>
        <w:adjustRightInd w:val="0"/>
        <w:spacing w:line="203" w:lineRule="exact"/>
        <w:ind w:left="220" w:right="-20"/>
        <w:rPr>
          <w:color w:val="000000"/>
          <w:lang w:val="en-GB"/>
        </w:rPr>
      </w:pPr>
      <w:r w:rsidRPr="00496ADB">
        <w:rPr>
          <w:color w:val="000000"/>
          <w:position w:val="-1"/>
          <w:lang w:val="en-GB"/>
        </w:rPr>
        <w:t xml:space="preserve">Enclosure </w:t>
      </w:r>
      <w:r w:rsidRPr="00496ADB">
        <w:rPr>
          <w:color w:val="000000"/>
          <w:spacing w:val="-6"/>
          <w:position w:val="-1"/>
          <w:lang w:val="en-GB"/>
        </w:rPr>
        <w:t>05.3</w:t>
      </w:r>
      <w:r w:rsidRPr="00496ADB">
        <w:rPr>
          <w:color w:val="000000"/>
          <w:spacing w:val="-3"/>
          <w:position w:val="-1"/>
          <w:lang w:val="en-GB"/>
        </w:rPr>
        <w:t xml:space="preserve"> </w:t>
      </w:r>
      <w:r w:rsidRPr="00496ADB">
        <w:rPr>
          <w:color w:val="000000"/>
          <w:position w:val="-1"/>
          <w:lang w:val="en-GB"/>
        </w:rPr>
        <w:t xml:space="preserve">– Decision on accepting the study programme by the expert body of the UB </w:t>
      </w:r>
    </w:p>
    <w:p w:rsidR="00E3692F" w:rsidRPr="00496ADB" w:rsidRDefault="00E3692F" w:rsidP="00E3692F">
      <w:pPr>
        <w:widowControl w:val="0"/>
        <w:autoSpaceDE w:val="0"/>
        <w:autoSpaceDN w:val="0"/>
        <w:adjustRightInd w:val="0"/>
        <w:spacing w:before="60"/>
        <w:ind w:left="1440" w:right="-20"/>
        <w:rPr>
          <w:color w:val="0000FF"/>
          <w:sz w:val="20"/>
          <w:szCs w:val="20"/>
          <w:u w:val="single"/>
          <w:lang w:val="en-GB"/>
        </w:rPr>
      </w:pPr>
      <w:r w:rsidRPr="00496ADB">
        <w:rPr>
          <w:color w:val="0000FF"/>
          <w:sz w:val="20"/>
          <w:szCs w:val="20"/>
          <w:u w:val="single"/>
          <w:lang w:val="en-GB"/>
        </w:rPr>
        <w:t xml:space="preserve">Document enclosed: Decision on UB accepting the study programme  </w:t>
      </w:r>
    </w:p>
    <w:p w:rsidR="00E3692F" w:rsidRPr="00496ADB" w:rsidRDefault="00E3692F" w:rsidP="00E3692F">
      <w:pPr>
        <w:widowControl w:val="0"/>
        <w:autoSpaceDE w:val="0"/>
        <w:autoSpaceDN w:val="0"/>
        <w:adjustRightInd w:val="0"/>
        <w:spacing w:before="5" w:line="120" w:lineRule="exact"/>
        <w:rPr>
          <w:lang w:val="en-GB"/>
        </w:rPr>
      </w:pPr>
    </w:p>
    <w:p w:rsidR="00E3692F" w:rsidRPr="00496ADB" w:rsidRDefault="00E3692F" w:rsidP="00E3692F">
      <w:pPr>
        <w:widowControl w:val="0"/>
        <w:autoSpaceDE w:val="0"/>
        <w:autoSpaceDN w:val="0"/>
        <w:adjustRightInd w:val="0"/>
        <w:spacing w:line="200" w:lineRule="exact"/>
        <w:rPr>
          <w:lang w:val="en-GB"/>
        </w:rPr>
      </w:pPr>
    </w:p>
    <w:p w:rsidR="00E3692F" w:rsidRPr="00496ADB" w:rsidRDefault="00E3692F" w:rsidP="00E3692F">
      <w:pPr>
        <w:widowControl w:val="0"/>
        <w:autoSpaceDE w:val="0"/>
        <w:autoSpaceDN w:val="0"/>
        <w:adjustRightInd w:val="0"/>
        <w:spacing w:before="2"/>
        <w:ind w:right="-20"/>
        <w:rPr>
          <w:lang w:val="en-GB"/>
        </w:rPr>
      </w:pPr>
    </w:p>
    <w:p w:rsidR="00E3692F" w:rsidRPr="00496ADB" w:rsidRDefault="00E3692F" w:rsidP="00E3692F">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2"/>
        <w:ind w:right="-20"/>
        <w:rPr>
          <w:b/>
          <w:lang w:val="en-GB"/>
        </w:rPr>
      </w:pPr>
      <w:r w:rsidRPr="00496ADB">
        <w:rPr>
          <w:b/>
          <w:lang w:val="en-GB"/>
        </w:rPr>
        <w:t xml:space="preserve">Standard 06. Quality, Contemporariness and international alignment of the study programme </w:t>
      </w:r>
    </w:p>
    <w:p w:rsidR="00E3692F" w:rsidRPr="00496ADB" w:rsidRDefault="00E3692F" w:rsidP="00E3692F">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2"/>
        <w:ind w:right="-20"/>
        <w:rPr>
          <w:b/>
          <w:lang w:val="en-GB"/>
        </w:rPr>
      </w:pPr>
    </w:p>
    <w:p w:rsidR="00E3692F" w:rsidRPr="00496ADB" w:rsidRDefault="00E3692F" w:rsidP="00E3692F">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2"/>
        <w:ind w:right="-20"/>
        <w:jc w:val="both"/>
        <w:rPr>
          <w:lang w:val="en-GB"/>
        </w:rPr>
      </w:pPr>
      <w:r w:rsidRPr="00496ADB">
        <w:rPr>
          <w:lang w:val="en-GB"/>
        </w:rPr>
        <w:t xml:space="preserve">Study programme of the undergraduate academic studies provides the students with the latest knowledge in the field of economics, business management and statistics. This is a complex and comprehensive programme, aligned with contemporary science trends and the professional environment in the field of economics, business management and statistics. As such, this study programme is comparable with similar programmes at foreign high-education institutions, especially in the framework of the European education. In regard to enrolment, studies duration, terms of enrolling each following year, diploma obtainment and modes of studying, this study programme is aligned with the European standards.  </w:t>
      </w:r>
    </w:p>
    <w:p w:rsidR="00E3692F" w:rsidRPr="00496ADB" w:rsidRDefault="00E3692F" w:rsidP="00E3692F">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2"/>
        <w:ind w:right="-20"/>
        <w:rPr>
          <w:b/>
          <w:lang w:val="en-GB"/>
        </w:rPr>
      </w:pPr>
    </w:p>
    <w:p w:rsidR="00E3692F" w:rsidRPr="00496ADB" w:rsidRDefault="00E3692F" w:rsidP="00E3692F">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2"/>
        <w:ind w:right="-20"/>
        <w:rPr>
          <w:lang w:val="en-GB"/>
        </w:rPr>
      </w:pPr>
      <w:r w:rsidRPr="00496ADB">
        <w:rPr>
          <w:lang w:val="en-GB"/>
        </w:rPr>
        <w:t xml:space="preserve">Study programme “Economics, Business Management and Statistics” of the undergraduate academic studies at the Faculty of Economics University of Belgrade is, by numerous standards, similar to study programmes of undergraduate academic studies offered at the renowned world universities. </w:t>
      </w:r>
    </w:p>
    <w:p w:rsidR="00E3692F" w:rsidRPr="00496ADB" w:rsidRDefault="00E3692F" w:rsidP="00E3692F">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2"/>
        <w:ind w:right="-20"/>
        <w:jc w:val="both"/>
        <w:rPr>
          <w:lang w:val="en-GB"/>
        </w:rPr>
      </w:pPr>
      <w:r w:rsidRPr="00496ADB">
        <w:rPr>
          <w:lang w:val="en-GB"/>
        </w:rPr>
        <w:t xml:space="preserve">We compared the Faculty of Economics with the corresponding faculties in Italy, Great Britain, Holland, USA, Slovenia, Slovakia, Russia, Poland and Bulgaria. We noticed a great level of similarities in the number and content of subjects, as well as in the organisation and allocation of subjects in individual years of study. </w:t>
      </w:r>
    </w:p>
    <w:p w:rsidR="00E3692F" w:rsidRPr="00496ADB" w:rsidRDefault="00E3692F" w:rsidP="00E3692F">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2"/>
        <w:ind w:right="-20"/>
        <w:jc w:val="both"/>
        <w:rPr>
          <w:lang w:val="en-GB"/>
        </w:rPr>
      </w:pPr>
    </w:p>
    <w:p w:rsidR="00E3692F" w:rsidRPr="00496ADB" w:rsidRDefault="00E3692F" w:rsidP="00E3692F">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2"/>
        <w:ind w:right="-20"/>
        <w:jc w:val="both"/>
        <w:rPr>
          <w:lang w:val="en-GB"/>
        </w:rPr>
      </w:pPr>
      <w:r w:rsidRPr="00496ADB">
        <w:rPr>
          <w:lang w:val="en-GB"/>
        </w:rPr>
        <w:t xml:space="preserve">The programmes are organised in such a manner that the students in the earlier years of study get acquainted with the basic principles of economics (common “core” subjects) which represent the necessary basis for the subsequent theoretical and practical advancement. In addition to this, in most of the considered programmes, the students opt for a specialised field (EKOF – module) where they are taught the characteristic subjects that belong to the selected field. The fields encompass different combinations of courses and can cover some of the following specific economic areas: international economics, political economics, accounting, finances, business economics and management, quantitative methods applicable in social sciences, etc. </w:t>
      </w:r>
    </w:p>
    <w:p w:rsidR="00E3692F" w:rsidRPr="00496ADB" w:rsidRDefault="00E3692F" w:rsidP="00E3692F">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2"/>
        <w:ind w:right="-20"/>
        <w:jc w:val="both"/>
        <w:rPr>
          <w:lang w:val="en-GB"/>
        </w:rPr>
      </w:pPr>
    </w:p>
    <w:p w:rsidR="00E3692F" w:rsidRPr="00496ADB" w:rsidRDefault="00E3692F" w:rsidP="00E3692F">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2"/>
        <w:ind w:right="-20"/>
        <w:jc w:val="both"/>
        <w:rPr>
          <w:lang w:val="en-GB"/>
        </w:rPr>
      </w:pPr>
      <w:r w:rsidRPr="00496ADB">
        <w:rPr>
          <w:lang w:val="en-GB"/>
        </w:rPr>
        <w:t>A significant feature common to all considered programmes is the presence of the so-called “elective courses” or “</w:t>
      </w:r>
      <w:r w:rsidRPr="00F95317">
        <w:rPr>
          <w:lang w:val="en-GB"/>
        </w:rPr>
        <w:t>compulsory</w:t>
      </w:r>
      <w:r w:rsidR="00F95317" w:rsidRPr="00F95317">
        <w:rPr>
          <w:lang w:val="en-GB"/>
        </w:rPr>
        <w:t>/</w:t>
      </w:r>
      <w:r w:rsidRPr="00F95317">
        <w:rPr>
          <w:lang w:val="en-GB"/>
        </w:rPr>
        <w:t>optional courses</w:t>
      </w:r>
      <w:r w:rsidRPr="00496ADB">
        <w:rPr>
          <w:lang w:val="en-GB"/>
        </w:rPr>
        <w:t>”, giving the students a possibility to choose among offered courses from the optional courses lists. All considered programmes also provide students with adequate academic approach to the economic topics and an adequate credit system, which enables them to continue their education after completing the undergraduate studies or to successfully apply the acquired knowledge in practice.</w:t>
      </w:r>
    </w:p>
    <w:p w:rsidR="00E3692F" w:rsidRPr="00496ADB" w:rsidRDefault="00E3692F" w:rsidP="00E3692F">
      <w:pPr>
        <w:widowControl w:val="0"/>
        <w:autoSpaceDE w:val="0"/>
        <w:autoSpaceDN w:val="0"/>
        <w:adjustRightInd w:val="0"/>
        <w:spacing w:before="37" w:line="203" w:lineRule="exact"/>
        <w:ind w:right="-20"/>
        <w:rPr>
          <w:lang w:val="en-GB"/>
        </w:rPr>
      </w:pPr>
      <w:r w:rsidRPr="00496ADB">
        <w:rPr>
          <w:position w:val="-1"/>
          <w:lang w:val="en-GB"/>
        </w:rPr>
        <w:t>Enclosure 06.1</w:t>
      </w:r>
      <w:r w:rsidRPr="00496ADB">
        <w:rPr>
          <w:spacing w:val="-3"/>
          <w:position w:val="-1"/>
          <w:lang w:val="en-GB"/>
        </w:rPr>
        <w:t xml:space="preserve"> </w:t>
      </w:r>
      <w:r w:rsidRPr="00496ADB">
        <w:rPr>
          <w:position w:val="-1"/>
          <w:lang w:val="en-GB"/>
        </w:rPr>
        <w:t xml:space="preserve">– Documents on at least three accredited foreign programmes with which this programme is aligned. </w:t>
      </w:r>
    </w:p>
    <w:p w:rsidR="00E3692F" w:rsidRPr="00496ADB" w:rsidRDefault="00E3692F" w:rsidP="00E3692F">
      <w:pPr>
        <w:widowControl w:val="0"/>
        <w:autoSpaceDE w:val="0"/>
        <w:autoSpaceDN w:val="0"/>
        <w:adjustRightInd w:val="0"/>
        <w:spacing w:before="39"/>
        <w:ind w:left="1420" w:right="-20"/>
        <w:rPr>
          <w:color w:val="000000"/>
          <w:sz w:val="20"/>
          <w:szCs w:val="20"/>
          <w:lang w:val="en-GB"/>
        </w:rPr>
      </w:pPr>
      <w:r w:rsidRPr="00496ADB">
        <w:rPr>
          <w:color w:val="0000FF"/>
          <w:sz w:val="20"/>
          <w:szCs w:val="20"/>
          <w:lang w:val="en-GB"/>
        </w:rPr>
        <w:t>Enclosed document: Documents on 8 accredited foreign programmes with which this programme is aligned (CTRL</w:t>
      </w:r>
      <w:r w:rsidRPr="00496ADB">
        <w:rPr>
          <w:color w:val="0000FF"/>
          <w:spacing w:val="-5"/>
          <w:sz w:val="20"/>
          <w:szCs w:val="20"/>
          <w:lang w:val="en-GB"/>
        </w:rPr>
        <w:t xml:space="preserve"> </w:t>
      </w:r>
      <w:r w:rsidRPr="00496ADB">
        <w:rPr>
          <w:color w:val="0000FF"/>
          <w:sz w:val="20"/>
          <w:szCs w:val="20"/>
          <w:lang w:val="en-GB"/>
        </w:rPr>
        <w:t>+</w:t>
      </w:r>
    </w:p>
    <w:p w:rsidR="00E3692F" w:rsidRPr="00496ADB" w:rsidRDefault="001B185F" w:rsidP="00E3692F">
      <w:pPr>
        <w:widowControl w:val="0"/>
        <w:autoSpaceDE w:val="0"/>
        <w:autoSpaceDN w:val="0"/>
        <w:adjustRightInd w:val="0"/>
        <w:spacing w:before="39"/>
        <w:ind w:left="1420" w:right="-20"/>
        <w:rPr>
          <w:color w:val="000000"/>
          <w:sz w:val="20"/>
          <w:szCs w:val="20"/>
          <w:lang w:val="en-GB"/>
        </w:rPr>
      </w:pPr>
      <w:r w:rsidRPr="001B185F">
        <w:rPr>
          <w:sz w:val="20"/>
          <w:szCs w:val="20"/>
          <w:lang w:val="en-GB"/>
        </w:rPr>
        <w:pict>
          <v:polyline id="_x0000_s1059" style="position:absolute;left:0;text-align:left;z-index:-251622400;mso-position-horizontal-relative:page;mso-position-vertical-relative:text" points="137pt,.95pt,561.9pt,.95pt" coordsize="8498,20" o:allowincell="f" filled="f" strokecolor="blue" strokeweight=".18814mm">
            <v:path arrowok="t"/>
            <w10:wrap anchorx="page"/>
          </v:polyline>
        </w:pict>
      </w:r>
      <w:r w:rsidRPr="001B185F">
        <w:rPr>
          <w:sz w:val="20"/>
          <w:szCs w:val="20"/>
          <w:lang w:val="en-GB"/>
        </w:rPr>
        <w:pict>
          <v:polyline id="_x0000_s1060" style="position:absolute;left:0;text-align:left;z-index:-251621376;mso-position-horizontal-relative:page;mso-position-vertical-relative:text" points="137pt,10.15pt,175.8pt,10.15pt" coordsize="776,20" o:allowincell="f" filled="f" strokecolor="blue" strokeweight=".18814mm">
            <v:path arrowok="t"/>
            <w10:wrap anchorx="page"/>
          </v:polyline>
        </w:pict>
      </w:r>
      <w:r w:rsidR="00E3692F" w:rsidRPr="00496ADB">
        <w:rPr>
          <w:color w:val="0000FF"/>
          <w:sz w:val="20"/>
          <w:szCs w:val="20"/>
          <w:lang w:val="en-GB"/>
        </w:rPr>
        <w:t>left click)</w:t>
      </w:r>
    </w:p>
    <w:p w:rsidR="00E3692F" w:rsidRPr="00496ADB" w:rsidRDefault="00E3692F" w:rsidP="00E3692F">
      <w:pPr>
        <w:widowControl w:val="0"/>
        <w:autoSpaceDE w:val="0"/>
        <w:autoSpaceDN w:val="0"/>
        <w:adjustRightInd w:val="0"/>
        <w:spacing w:before="6" w:line="150" w:lineRule="exact"/>
        <w:rPr>
          <w:color w:val="000000"/>
          <w:lang w:val="en-GB"/>
        </w:rPr>
      </w:pPr>
    </w:p>
    <w:p w:rsidR="00E3692F" w:rsidRPr="00496ADB" w:rsidRDefault="00E3692F" w:rsidP="00E3692F">
      <w:pPr>
        <w:widowControl w:val="0"/>
        <w:autoSpaceDE w:val="0"/>
        <w:autoSpaceDN w:val="0"/>
        <w:adjustRightInd w:val="0"/>
        <w:spacing w:line="203" w:lineRule="exact"/>
        <w:ind w:right="-20"/>
        <w:rPr>
          <w:color w:val="000000"/>
          <w:lang w:val="en-GB"/>
        </w:rPr>
      </w:pPr>
      <w:r w:rsidRPr="00496ADB">
        <w:rPr>
          <w:color w:val="000000"/>
          <w:position w:val="-1"/>
          <w:lang w:val="en-GB"/>
        </w:rPr>
        <w:t>Enclosure</w:t>
      </w:r>
      <w:r w:rsidRPr="00496ADB">
        <w:rPr>
          <w:color w:val="000000"/>
          <w:spacing w:val="-6"/>
          <w:position w:val="-1"/>
          <w:lang w:val="en-GB"/>
        </w:rPr>
        <w:t xml:space="preserve"> </w:t>
      </w:r>
      <w:r w:rsidRPr="00496ADB">
        <w:rPr>
          <w:color w:val="000000"/>
          <w:position w:val="-1"/>
          <w:lang w:val="en-GB"/>
        </w:rPr>
        <w:t>06.4</w:t>
      </w:r>
      <w:r w:rsidRPr="00496ADB">
        <w:rPr>
          <w:color w:val="000000"/>
          <w:spacing w:val="-3"/>
          <w:position w:val="-1"/>
          <w:lang w:val="en-GB"/>
        </w:rPr>
        <w:t xml:space="preserve"> </w:t>
      </w:r>
      <w:r w:rsidRPr="00496ADB">
        <w:rPr>
          <w:color w:val="000000"/>
          <w:position w:val="-1"/>
          <w:lang w:val="en-GB"/>
        </w:rPr>
        <w:t xml:space="preserve">– Recommendations or alignment with good practice in European institutions </w:t>
      </w:r>
    </w:p>
    <w:p w:rsidR="00E3692F" w:rsidRPr="00496ADB" w:rsidRDefault="001B185F" w:rsidP="00E3692F">
      <w:pPr>
        <w:widowControl w:val="0"/>
        <w:autoSpaceDE w:val="0"/>
        <w:autoSpaceDN w:val="0"/>
        <w:adjustRightInd w:val="0"/>
        <w:spacing w:before="39"/>
        <w:ind w:left="1420" w:right="-20"/>
        <w:rPr>
          <w:color w:val="0000FF"/>
          <w:sz w:val="20"/>
          <w:szCs w:val="20"/>
          <w:lang w:val="en-GB"/>
        </w:rPr>
      </w:pPr>
      <w:r w:rsidRPr="001B185F">
        <w:rPr>
          <w:color w:val="0000FF"/>
          <w:sz w:val="20"/>
          <w:szCs w:val="20"/>
          <w:lang w:val="en-GB"/>
        </w:rPr>
        <w:pict>
          <v:polyline id="_x0000_s1061" style="position:absolute;left:0;text-align:left;z-index:-251620352;mso-position-horizontal-relative:page;mso-position-vertical-relative:text" points="137pt,12.1pt,464.1pt,12.1pt" coordsize="6542,20" o:allowincell="f" filled="f" strokecolor="blue" strokeweight=".18814mm">
            <v:path arrowok="t"/>
            <w10:wrap anchorx="page"/>
          </v:polyline>
        </w:pict>
      </w:r>
      <w:r w:rsidR="00E3692F" w:rsidRPr="00496ADB">
        <w:rPr>
          <w:color w:val="0000FF"/>
          <w:sz w:val="20"/>
          <w:szCs w:val="20"/>
          <w:lang w:val="en-GB"/>
        </w:rPr>
        <w:t>Enclosed document: International alignment of the study programme (CTRL + left click)</w:t>
      </w:r>
    </w:p>
    <w:p w:rsidR="00E3692F" w:rsidRPr="00496ADB" w:rsidRDefault="00E3692F" w:rsidP="00E3692F">
      <w:pPr>
        <w:widowControl w:val="0"/>
        <w:autoSpaceDE w:val="0"/>
        <w:autoSpaceDN w:val="0"/>
        <w:adjustRightInd w:val="0"/>
        <w:spacing w:before="2"/>
        <w:ind w:right="-20"/>
        <w:jc w:val="both"/>
        <w:rPr>
          <w:lang w:val="en-GB"/>
        </w:rPr>
      </w:pPr>
    </w:p>
    <w:p w:rsidR="00E3692F" w:rsidRPr="00496ADB" w:rsidRDefault="00E3692F" w:rsidP="00E3692F">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2"/>
        <w:ind w:right="-20"/>
        <w:jc w:val="both"/>
        <w:rPr>
          <w:b/>
          <w:lang w:val="en-GB"/>
        </w:rPr>
      </w:pPr>
      <w:r w:rsidRPr="00496ADB">
        <w:rPr>
          <w:b/>
          <w:lang w:val="en-GB"/>
        </w:rPr>
        <w:t xml:space="preserve">Standard 07. Enrolment </w:t>
      </w:r>
    </w:p>
    <w:p w:rsidR="00E3692F" w:rsidRPr="00496ADB" w:rsidRDefault="00E3692F" w:rsidP="00E3692F">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2"/>
        <w:ind w:right="-20"/>
        <w:jc w:val="both"/>
        <w:rPr>
          <w:lang w:val="en-GB"/>
        </w:rPr>
      </w:pPr>
    </w:p>
    <w:p w:rsidR="00E3692F" w:rsidRPr="00496ADB" w:rsidRDefault="00E3692F" w:rsidP="00E3692F">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2"/>
        <w:ind w:right="-20"/>
        <w:jc w:val="both"/>
        <w:rPr>
          <w:lang w:val="en-GB"/>
        </w:rPr>
      </w:pPr>
      <w:r w:rsidRPr="00496ADB">
        <w:rPr>
          <w:lang w:val="en-GB"/>
        </w:rPr>
        <w:t>When determining the number of students to be enrolled into the study programme, the social requirement for experts of a specific profile is taken into consideration, as well as the overall human, special, t</w:t>
      </w:r>
      <w:r w:rsidR="00826728">
        <w:rPr>
          <w:lang w:val="en-GB"/>
        </w:rPr>
        <w:t>echnical, librarian, informatics</w:t>
      </w:r>
      <w:r w:rsidRPr="00496ADB">
        <w:rPr>
          <w:lang w:val="en-GB"/>
        </w:rPr>
        <w:t xml:space="preserve"> and financial resources of the Faculty. </w:t>
      </w:r>
    </w:p>
    <w:p w:rsidR="00E3692F" w:rsidRPr="00496ADB" w:rsidRDefault="00E3692F" w:rsidP="00E3692F">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2"/>
        <w:ind w:right="-20"/>
        <w:jc w:val="both"/>
        <w:rPr>
          <w:lang w:val="en-GB"/>
        </w:rPr>
      </w:pPr>
    </w:p>
    <w:p w:rsidR="00E3692F" w:rsidRPr="00496ADB" w:rsidRDefault="00E3692F" w:rsidP="00E3692F">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2"/>
        <w:ind w:right="-20"/>
        <w:jc w:val="both"/>
        <w:rPr>
          <w:lang w:val="en-GB"/>
        </w:rPr>
      </w:pPr>
      <w:r w:rsidRPr="00496ADB">
        <w:rPr>
          <w:lang w:val="en-GB"/>
        </w:rPr>
        <w:t xml:space="preserve">Selection of candidates is conducted in a previously provisioned and public manner. Potential candidates are informed about the enrolment through a public announcement, and the ranking of the applicants and the enrolment of the new generation are conducted in accordance with previously established criteria. </w:t>
      </w:r>
    </w:p>
    <w:p w:rsidR="00E3692F" w:rsidRPr="00496ADB" w:rsidRDefault="00E3692F" w:rsidP="00E3692F">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2"/>
        <w:ind w:right="-20"/>
        <w:jc w:val="both"/>
        <w:rPr>
          <w:lang w:val="en-GB"/>
        </w:rPr>
      </w:pPr>
    </w:p>
    <w:p w:rsidR="00E3692F" w:rsidRPr="00496ADB" w:rsidRDefault="00E3692F" w:rsidP="00E3692F">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2"/>
        <w:ind w:right="-20"/>
        <w:jc w:val="both"/>
        <w:rPr>
          <w:lang w:val="en-GB"/>
        </w:rPr>
      </w:pPr>
      <w:r w:rsidRPr="00496ADB">
        <w:rPr>
          <w:lang w:val="en-GB"/>
        </w:rPr>
        <w:lastRenderedPageBreak/>
        <w:t xml:space="preserve">In the academic 2013/2014 in the first year 1351 students were enrolled (571 students financed from the public budget and 780 self-financed students). </w:t>
      </w:r>
    </w:p>
    <w:p w:rsidR="00E3692F" w:rsidRPr="00496ADB" w:rsidRDefault="00E3692F" w:rsidP="00E3692F">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2"/>
        <w:ind w:right="-20"/>
        <w:jc w:val="both"/>
        <w:rPr>
          <w:lang w:val="en-GB"/>
        </w:rPr>
      </w:pPr>
    </w:p>
    <w:p w:rsidR="00E3692F" w:rsidRPr="00496ADB" w:rsidRDefault="00E3692F" w:rsidP="00E3692F">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2"/>
        <w:ind w:right="-20"/>
        <w:jc w:val="both"/>
        <w:rPr>
          <w:lang w:val="en-GB"/>
        </w:rPr>
      </w:pPr>
      <w:r w:rsidRPr="00496ADB">
        <w:rPr>
          <w:lang w:val="en-GB"/>
        </w:rPr>
        <w:t xml:space="preserve">The announcement for enrolment was published by the University of Belgrade within the common Announcement for enrolment of students in the first year of undergraduate and integrated studies at the higher-education institutions founded by the Republic of Serbia in the academic 2013/14, which was published in the public information media. The announcement prescribes as conditions for enrolment previously completed 4-year high-school education and an obligatory entrance exam which contains two tests. The subjects are divided into two groups, and a candidate chooses one out of four offered subjects within each group (Group 1.: History, Geography, Sociology and General education and information; Group 2.: Mathematics, Accounting and informatics, Basics of Economics, Business Economics). The announcement also includes other elements prescribed by the Law.  </w:t>
      </w:r>
    </w:p>
    <w:p w:rsidR="00E3692F" w:rsidRPr="00496ADB" w:rsidRDefault="00E3692F" w:rsidP="00E3692F">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2"/>
        <w:ind w:right="-20"/>
        <w:jc w:val="both"/>
        <w:rPr>
          <w:lang w:val="en-GB"/>
        </w:rPr>
      </w:pPr>
    </w:p>
    <w:p w:rsidR="00E3692F" w:rsidRPr="00496ADB" w:rsidRDefault="00E3692F" w:rsidP="00E3692F">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2"/>
        <w:ind w:right="-20"/>
        <w:jc w:val="both"/>
        <w:rPr>
          <w:lang w:val="en-GB"/>
        </w:rPr>
      </w:pPr>
      <w:r w:rsidRPr="00496ADB">
        <w:rPr>
          <w:lang w:val="en-GB"/>
        </w:rPr>
        <w:t>Ranking of the applicants is done by the average mark from high-school education and the entrance exam score, and in accordance with the announcement criteria. The candidates ranked within the predetermined number get entitled to enrol.</w:t>
      </w:r>
    </w:p>
    <w:p w:rsidR="00E3692F" w:rsidRPr="00496ADB" w:rsidRDefault="00E3692F" w:rsidP="00E3692F">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2"/>
        <w:ind w:right="-20"/>
        <w:jc w:val="both"/>
        <w:rPr>
          <w:lang w:val="en-GB"/>
        </w:rPr>
      </w:pPr>
    </w:p>
    <w:p w:rsidR="00E3692F" w:rsidRPr="00496ADB" w:rsidRDefault="00E3692F" w:rsidP="00E3692F">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2"/>
        <w:ind w:right="-20"/>
        <w:jc w:val="both"/>
        <w:rPr>
          <w:lang w:val="en-GB"/>
        </w:rPr>
      </w:pPr>
      <w:r w:rsidRPr="00496ADB">
        <w:rPr>
          <w:lang w:val="en-GB"/>
        </w:rPr>
        <w:t xml:space="preserve">The entrance exam for the enrolment in the first year can be waived for persons, i.e. students, under the terms and in the manner provisioned by the Statute of the University of Belgrade and the Statute of the Faculty, provided that these persons are not included in the approved number of students for enrolment.  </w:t>
      </w:r>
    </w:p>
    <w:p w:rsidR="00E3692F" w:rsidRPr="00496ADB" w:rsidRDefault="00E3692F" w:rsidP="00E3692F">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2"/>
        <w:ind w:right="-20"/>
        <w:jc w:val="both"/>
        <w:rPr>
          <w:lang w:val="en-GB"/>
        </w:rPr>
      </w:pPr>
    </w:p>
    <w:p w:rsidR="00E3692F" w:rsidRPr="00496ADB" w:rsidRDefault="00E3692F" w:rsidP="00E3692F">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2"/>
        <w:ind w:right="-20"/>
        <w:jc w:val="both"/>
        <w:rPr>
          <w:lang w:val="en-GB"/>
        </w:rPr>
      </w:pPr>
      <w:r w:rsidRPr="00496ADB">
        <w:rPr>
          <w:lang w:val="en-GB"/>
        </w:rPr>
        <w:t xml:space="preserve">There has been a great interest in enrolling in the Faculty of Economics in Belgrade. Aiming to attract as many quality candidates as possible, the Faculty promotes its programmes in high schools, primarily in economics schools and grammar schools, where students show the greatest interest in enrolling in the Faculty of Economics. The Faculty also organises preparatory classes for taking the entrance exam (in January, May and June). </w:t>
      </w:r>
    </w:p>
    <w:p w:rsidR="00E3692F" w:rsidRPr="00496ADB" w:rsidRDefault="00E3692F" w:rsidP="00E3692F">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2"/>
        <w:ind w:right="-20"/>
        <w:jc w:val="both"/>
        <w:rPr>
          <w:lang w:val="en-GB"/>
        </w:rPr>
      </w:pPr>
    </w:p>
    <w:p w:rsidR="00E3692F" w:rsidRPr="00496ADB" w:rsidRDefault="00E3692F" w:rsidP="00E3692F">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2"/>
        <w:ind w:right="-20"/>
        <w:jc w:val="both"/>
        <w:rPr>
          <w:lang w:val="en-GB"/>
        </w:rPr>
      </w:pPr>
      <w:r w:rsidRPr="00496ADB">
        <w:rPr>
          <w:lang w:val="en-GB"/>
        </w:rPr>
        <w:t>For timely and precise information for the future first-year students, the Faculty each year issues, through its Publishing Centre, “The Manual for Taking the Entrance Exam”, which provides all relevant information about the entrance exam – for required literature for each subject to tests from earlier years. Information about the entrance exam is available on the designated Internet page of the Faculty (</w:t>
      </w:r>
      <w:hyperlink r:id="rId11" w:history="1">
        <w:r w:rsidRPr="00496ADB">
          <w:rPr>
            <w:rStyle w:val="Hyperlink"/>
            <w:lang w:val="en-GB"/>
          </w:rPr>
          <w:t>http://www.ekof.bg.ac.yu/studije/prijemni.php</w:t>
        </w:r>
      </w:hyperlink>
      <w:r w:rsidRPr="00496ADB">
        <w:rPr>
          <w:lang w:val="en-GB"/>
        </w:rPr>
        <w:t>).</w:t>
      </w:r>
    </w:p>
    <w:p w:rsidR="00E3692F" w:rsidRPr="00496ADB" w:rsidRDefault="00E3692F" w:rsidP="00E3692F">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2"/>
        <w:ind w:right="-20"/>
        <w:jc w:val="both"/>
        <w:rPr>
          <w:lang w:val="en-GB"/>
        </w:rPr>
      </w:pPr>
      <w:r w:rsidRPr="00496ADB">
        <w:rPr>
          <w:lang w:val="en-GB"/>
        </w:rPr>
        <w:t xml:space="preserve">From the above listed sources, among others, the students can find out the details concerning the mode of testing and the type of the questions. </w:t>
      </w:r>
    </w:p>
    <w:p w:rsidR="00E3692F" w:rsidRPr="00496ADB" w:rsidRDefault="00E3692F" w:rsidP="00E3692F">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2"/>
        <w:ind w:right="-20"/>
        <w:jc w:val="both"/>
        <w:rPr>
          <w:lang w:val="en-GB"/>
        </w:rPr>
      </w:pPr>
    </w:p>
    <w:p w:rsidR="00E3692F" w:rsidRPr="00496ADB" w:rsidRDefault="00E3692F" w:rsidP="00E3692F">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2"/>
        <w:ind w:right="-20"/>
        <w:jc w:val="both"/>
        <w:rPr>
          <w:lang w:val="en-GB"/>
        </w:rPr>
      </w:pPr>
      <w:r w:rsidRPr="00496ADB">
        <w:rPr>
          <w:lang w:val="en-GB"/>
        </w:rPr>
        <w:t xml:space="preserve">As the result of all activities conducted to attract and select the candidates, the Faculty has been filling its enrolment norms for years, enrolling high-quality candidates. This is supported by the fact that over 58% enrolment applicants in 2013/14 have excellent high-school average grade. </w:t>
      </w:r>
    </w:p>
    <w:p w:rsidR="00E3692F" w:rsidRPr="00496ADB" w:rsidRDefault="00E3692F" w:rsidP="00E3692F">
      <w:pPr>
        <w:widowControl w:val="0"/>
        <w:autoSpaceDE w:val="0"/>
        <w:autoSpaceDN w:val="0"/>
        <w:adjustRightInd w:val="0"/>
        <w:spacing w:before="2"/>
        <w:ind w:right="-20"/>
        <w:jc w:val="both"/>
        <w:rPr>
          <w:lang w:val="en-GB"/>
        </w:rPr>
      </w:pPr>
    </w:p>
    <w:p w:rsidR="00E3692F" w:rsidRPr="00496ADB" w:rsidRDefault="00E3692F" w:rsidP="00E3692F">
      <w:pPr>
        <w:widowControl w:val="0"/>
        <w:autoSpaceDE w:val="0"/>
        <w:autoSpaceDN w:val="0"/>
        <w:adjustRightInd w:val="0"/>
        <w:spacing w:before="37" w:line="203" w:lineRule="exact"/>
        <w:ind w:left="220" w:right="-20"/>
        <w:rPr>
          <w:lang w:val="en-GB"/>
        </w:rPr>
      </w:pPr>
      <w:r w:rsidRPr="00496ADB">
        <w:rPr>
          <w:position w:val="-1"/>
          <w:lang w:val="en-GB"/>
        </w:rPr>
        <w:t>Enclosure</w:t>
      </w:r>
      <w:r w:rsidRPr="00496ADB">
        <w:rPr>
          <w:spacing w:val="-6"/>
          <w:position w:val="-1"/>
          <w:lang w:val="en-GB"/>
        </w:rPr>
        <w:t xml:space="preserve"> </w:t>
      </w:r>
      <w:r w:rsidRPr="00496ADB">
        <w:rPr>
          <w:position w:val="-1"/>
          <w:lang w:val="en-GB"/>
        </w:rPr>
        <w:t>07.1</w:t>
      </w:r>
      <w:r w:rsidRPr="00496ADB">
        <w:rPr>
          <w:spacing w:val="-3"/>
          <w:position w:val="-1"/>
          <w:lang w:val="en-GB"/>
        </w:rPr>
        <w:t xml:space="preserve"> </w:t>
      </w:r>
      <w:r w:rsidRPr="00496ADB">
        <w:rPr>
          <w:position w:val="-1"/>
          <w:lang w:val="en-GB"/>
        </w:rPr>
        <w:t>– Public announcement for enrolment</w:t>
      </w:r>
    </w:p>
    <w:p w:rsidR="00E3692F" w:rsidRPr="00496ADB" w:rsidRDefault="001B185F" w:rsidP="00513CFF">
      <w:pPr>
        <w:widowControl w:val="0"/>
        <w:autoSpaceDE w:val="0"/>
        <w:autoSpaceDN w:val="0"/>
        <w:adjustRightInd w:val="0"/>
        <w:spacing w:before="39"/>
        <w:ind w:left="1420" w:right="-20"/>
        <w:rPr>
          <w:color w:val="0000FF"/>
          <w:sz w:val="20"/>
          <w:szCs w:val="20"/>
          <w:lang w:val="en-GB"/>
        </w:rPr>
      </w:pPr>
      <w:r w:rsidRPr="001B185F">
        <w:rPr>
          <w:color w:val="0000FF"/>
          <w:sz w:val="20"/>
          <w:szCs w:val="20"/>
          <w:lang w:val="en-GB"/>
        </w:rPr>
        <w:pict>
          <v:polyline id="_x0000_s1062" style="position:absolute;left:0;text-align:left;z-index:-251619328;mso-position-horizontal-relative:page;mso-position-vertical-relative:text" points="137pt,12.1pt,495.25pt,12.1pt" coordsize="7165,20" o:allowincell="f" filled="f" strokecolor="blue" strokeweight=".18814mm">
            <v:path arrowok="t"/>
            <w10:wrap anchorx="page"/>
          </v:polyline>
        </w:pict>
      </w:r>
      <w:r w:rsidR="00E3692F" w:rsidRPr="00496ADB">
        <w:rPr>
          <w:color w:val="0000FF"/>
          <w:sz w:val="20"/>
          <w:szCs w:val="20"/>
          <w:lang w:val="en-GB"/>
        </w:rPr>
        <w:t>Enclosed document: Public announcement for enrolment in the academic 2008/2009 (CTRL + left click)</w:t>
      </w:r>
    </w:p>
    <w:p w:rsidR="00E3692F" w:rsidRPr="00496ADB" w:rsidRDefault="00E3692F" w:rsidP="00513CFF">
      <w:pPr>
        <w:widowControl w:val="0"/>
        <w:autoSpaceDE w:val="0"/>
        <w:autoSpaceDN w:val="0"/>
        <w:adjustRightInd w:val="0"/>
        <w:spacing w:before="39"/>
        <w:ind w:left="1420" w:right="-20"/>
        <w:rPr>
          <w:color w:val="0000FF"/>
          <w:sz w:val="20"/>
          <w:szCs w:val="20"/>
          <w:lang w:val="en-GB"/>
        </w:rPr>
      </w:pPr>
    </w:p>
    <w:p w:rsidR="00E3692F" w:rsidRPr="00496ADB" w:rsidRDefault="00E3692F" w:rsidP="00E3692F">
      <w:pPr>
        <w:widowControl w:val="0"/>
        <w:autoSpaceDE w:val="0"/>
        <w:autoSpaceDN w:val="0"/>
        <w:adjustRightInd w:val="0"/>
        <w:ind w:left="220" w:right="-20"/>
        <w:rPr>
          <w:color w:val="000000"/>
          <w:lang w:val="en-GB"/>
        </w:rPr>
      </w:pPr>
      <w:r w:rsidRPr="00496ADB">
        <w:rPr>
          <w:color w:val="000000"/>
          <w:lang w:val="en-GB"/>
        </w:rPr>
        <w:t>Enclosure</w:t>
      </w:r>
      <w:r w:rsidRPr="00496ADB">
        <w:rPr>
          <w:color w:val="000000"/>
          <w:spacing w:val="-6"/>
          <w:lang w:val="en-GB"/>
        </w:rPr>
        <w:t xml:space="preserve"> </w:t>
      </w:r>
      <w:r w:rsidRPr="00496ADB">
        <w:rPr>
          <w:color w:val="000000"/>
          <w:lang w:val="en-GB"/>
        </w:rPr>
        <w:t>07.2</w:t>
      </w:r>
      <w:r w:rsidRPr="00496ADB">
        <w:rPr>
          <w:color w:val="000000"/>
          <w:spacing w:val="-3"/>
          <w:lang w:val="en-GB"/>
        </w:rPr>
        <w:t xml:space="preserve"> </w:t>
      </w:r>
      <w:r w:rsidRPr="00496ADB">
        <w:rPr>
          <w:color w:val="000000"/>
          <w:lang w:val="en-GB"/>
        </w:rPr>
        <w:t xml:space="preserve">– Decision on appointment of the Commission for student acceptance   </w:t>
      </w:r>
    </w:p>
    <w:p w:rsidR="00E3692F" w:rsidRPr="00496ADB" w:rsidRDefault="001B185F" w:rsidP="00513CFF">
      <w:pPr>
        <w:widowControl w:val="0"/>
        <w:autoSpaceDE w:val="0"/>
        <w:autoSpaceDN w:val="0"/>
        <w:adjustRightInd w:val="0"/>
        <w:spacing w:before="39"/>
        <w:ind w:left="1420" w:right="-20"/>
        <w:rPr>
          <w:color w:val="0000FF"/>
          <w:sz w:val="20"/>
          <w:szCs w:val="20"/>
          <w:lang w:val="en-GB"/>
        </w:rPr>
      </w:pPr>
      <w:r w:rsidRPr="001B185F">
        <w:rPr>
          <w:color w:val="0000FF"/>
          <w:sz w:val="20"/>
          <w:szCs w:val="20"/>
          <w:lang w:val="en-GB"/>
        </w:rPr>
        <w:pict>
          <v:polyline id="_x0000_s1063" style="position:absolute;left:0;text-align:left;z-index:-251618304;mso-position-horizontal-relative:page;mso-position-vertical-relative:text" points="137pt,13.15pt,483.4pt,13.15pt" coordsize="6928,20" o:allowincell="f" filled="f" strokecolor="blue" strokeweight=".18814mm">
            <v:path arrowok="t"/>
            <w10:wrap anchorx="page"/>
          </v:polyline>
        </w:pict>
      </w:r>
      <w:r w:rsidR="00E3692F" w:rsidRPr="00496ADB">
        <w:rPr>
          <w:color w:val="0000FF"/>
          <w:sz w:val="20"/>
          <w:szCs w:val="20"/>
          <w:lang w:val="en-GB"/>
        </w:rPr>
        <w:t>Enclosed document: Decision on appointment of the Commission for student acceptance   (CTRL + left click)</w:t>
      </w:r>
    </w:p>
    <w:p w:rsidR="00E3692F" w:rsidRPr="00496ADB" w:rsidRDefault="00E3692F" w:rsidP="00E3692F">
      <w:pPr>
        <w:widowControl w:val="0"/>
        <w:autoSpaceDE w:val="0"/>
        <w:autoSpaceDN w:val="0"/>
        <w:adjustRightInd w:val="0"/>
        <w:spacing w:before="8" w:line="180" w:lineRule="exact"/>
        <w:rPr>
          <w:color w:val="000000"/>
          <w:lang w:val="en-GB"/>
        </w:rPr>
      </w:pPr>
    </w:p>
    <w:p w:rsidR="00E3692F" w:rsidRPr="00496ADB" w:rsidRDefault="00E3692F" w:rsidP="00E3692F">
      <w:pPr>
        <w:widowControl w:val="0"/>
        <w:autoSpaceDE w:val="0"/>
        <w:autoSpaceDN w:val="0"/>
        <w:adjustRightInd w:val="0"/>
        <w:spacing w:line="203" w:lineRule="exact"/>
        <w:ind w:left="220" w:right="-20"/>
        <w:rPr>
          <w:color w:val="000000"/>
          <w:position w:val="-1"/>
          <w:lang w:val="en-GB"/>
        </w:rPr>
      </w:pPr>
      <w:r w:rsidRPr="00496ADB">
        <w:rPr>
          <w:color w:val="000000"/>
          <w:position w:val="-1"/>
          <w:lang w:val="en-GB"/>
        </w:rPr>
        <w:t>Enclosure</w:t>
      </w:r>
      <w:r w:rsidRPr="00496ADB">
        <w:rPr>
          <w:color w:val="000000"/>
          <w:spacing w:val="-6"/>
          <w:position w:val="-1"/>
          <w:lang w:val="en-GB"/>
        </w:rPr>
        <w:t xml:space="preserve"> </w:t>
      </w:r>
      <w:r w:rsidRPr="00496ADB">
        <w:rPr>
          <w:color w:val="000000"/>
          <w:position w:val="-1"/>
          <w:lang w:val="en-GB"/>
        </w:rPr>
        <w:t>07.3</w:t>
      </w:r>
      <w:r w:rsidRPr="00496ADB">
        <w:rPr>
          <w:color w:val="000000"/>
          <w:spacing w:val="-3"/>
          <w:position w:val="-1"/>
          <w:lang w:val="en-GB"/>
        </w:rPr>
        <w:t xml:space="preserve"> </w:t>
      </w:r>
      <w:r w:rsidRPr="00496ADB">
        <w:rPr>
          <w:color w:val="000000"/>
          <w:position w:val="-1"/>
          <w:lang w:val="en-GB"/>
        </w:rPr>
        <w:t>– Terms of students enrolment (excerpt from the Statute of the institution, or other document)</w:t>
      </w:r>
    </w:p>
    <w:p w:rsidR="00E3692F" w:rsidRPr="00496ADB" w:rsidRDefault="001B185F" w:rsidP="00513CFF">
      <w:pPr>
        <w:widowControl w:val="0"/>
        <w:autoSpaceDE w:val="0"/>
        <w:autoSpaceDN w:val="0"/>
        <w:adjustRightInd w:val="0"/>
        <w:spacing w:before="39"/>
        <w:ind w:left="1420" w:right="-20"/>
        <w:rPr>
          <w:color w:val="0000FF"/>
          <w:sz w:val="20"/>
          <w:szCs w:val="20"/>
          <w:lang w:val="en-GB"/>
        </w:rPr>
      </w:pPr>
      <w:r w:rsidRPr="001B185F">
        <w:rPr>
          <w:color w:val="0000FF"/>
          <w:sz w:val="20"/>
          <w:szCs w:val="20"/>
          <w:lang w:val="en-GB"/>
        </w:rPr>
        <w:pict>
          <v:polyline id="_x0000_s1064" style="position:absolute;left:0;text-align:left;z-index:-251617280;mso-position-horizontal-relative:page;mso-position-vertical-relative:text" points="137pt,12.1pt,378.5pt,12.1pt" coordsize="4830,20" o:allowincell="f" filled="f" strokecolor="blue" strokeweight=".18814mm">
            <v:path arrowok="t"/>
            <w10:wrap anchorx="page"/>
          </v:polyline>
        </w:pict>
      </w:r>
      <w:r w:rsidR="00E3692F" w:rsidRPr="00496ADB">
        <w:rPr>
          <w:color w:val="0000FF"/>
          <w:sz w:val="20"/>
          <w:szCs w:val="20"/>
          <w:lang w:val="en-GB"/>
        </w:rPr>
        <w:t>Enclosed document: Terms of students enrolment (CTRL + left click)</w:t>
      </w:r>
    </w:p>
    <w:p w:rsidR="00513CFF" w:rsidRPr="00496ADB" w:rsidRDefault="00513CFF" w:rsidP="00513CFF">
      <w:pPr>
        <w:widowControl w:val="0"/>
        <w:autoSpaceDE w:val="0"/>
        <w:autoSpaceDN w:val="0"/>
        <w:adjustRightInd w:val="0"/>
        <w:spacing w:before="39"/>
        <w:ind w:left="1420" w:right="-20"/>
        <w:rPr>
          <w:color w:val="0000FF"/>
          <w:sz w:val="20"/>
          <w:szCs w:val="20"/>
          <w:lang w:val="en-GB"/>
        </w:rPr>
      </w:pPr>
    </w:p>
    <w:p w:rsidR="00513CFF" w:rsidRPr="00496ADB" w:rsidRDefault="00513CFF" w:rsidP="00513CFF">
      <w:pPr>
        <w:widowControl w:val="0"/>
        <w:autoSpaceDE w:val="0"/>
        <w:autoSpaceDN w:val="0"/>
        <w:adjustRightInd w:val="0"/>
        <w:spacing w:before="39"/>
        <w:ind w:left="1420" w:right="-20"/>
        <w:rPr>
          <w:color w:val="0000FF"/>
          <w:sz w:val="20"/>
          <w:szCs w:val="20"/>
          <w:lang w:val="en-GB"/>
        </w:rPr>
      </w:pPr>
    </w:p>
    <w:p w:rsidR="00E3692F" w:rsidRPr="00496ADB" w:rsidRDefault="00E3692F" w:rsidP="00E3692F">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39"/>
        <w:ind w:right="728"/>
        <w:rPr>
          <w:b/>
          <w:color w:val="000000"/>
          <w:lang w:val="en-GB"/>
        </w:rPr>
      </w:pPr>
      <w:r w:rsidRPr="00496ADB">
        <w:rPr>
          <w:b/>
          <w:color w:val="000000"/>
          <w:lang w:val="en-GB"/>
        </w:rPr>
        <w:t>Standard 08. Students evaluation and progress</w:t>
      </w:r>
    </w:p>
    <w:p w:rsidR="00E3692F" w:rsidRPr="00496ADB" w:rsidRDefault="00E3692F" w:rsidP="00E3692F">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39"/>
        <w:ind w:right="728"/>
        <w:rPr>
          <w:b/>
          <w:color w:val="000000"/>
          <w:lang w:val="en-GB"/>
        </w:rPr>
      </w:pPr>
    </w:p>
    <w:p w:rsidR="00E3692F" w:rsidRPr="00496ADB" w:rsidRDefault="00E3692F" w:rsidP="00E3692F">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39"/>
        <w:ind w:right="728"/>
        <w:jc w:val="both"/>
        <w:rPr>
          <w:color w:val="000000"/>
          <w:lang w:val="en-GB"/>
        </w:rPr>
      </w:pPr>
      <w:r w:rsidRPr="00496ADB">
        <w:rPr>
          <w:color w:val="000000"/>
          <w:lang w:val="en-GB"/>
        </w:rPr>
        <w:t xml:space="preserve">Student masters the study programme by completing his/her pre-examination obligations </w:t>
      </w:r>
      <w:r w:rsidRPr="00496ADB">
        <w:rPr>
          <w:color w:val="000000"/>
          <w:lang w:val="en-GB"/>
        </w:rPr>
        <w:lastRenderedPageBreak/>
        <w:t xml:space="preserve">and passing the exams, thus gaining a certain number of ECTS credits, according to the study programme. Each individual subject in the programme brings a certain number of ECTS credits, which is established based on the students’ workload in mastering the subject. </w:t>
      </w:r>
    </w:p>
    <w:p w:rsidR="00E3692F" w:rsidRPr="00496ADB" w:rsidRDefault="00E3692F" w:rsidP="00E3692F">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39"/>
        <w:ind w:right="728"/>
        <w:rPr>
          <w:b/>
          <w:color w:val="000000"/>
          <w:lang w:val="en-GB"/>
        </w:rPr>
      </w:pPr>
    </w:p>
    <w:p w:rsidR="00E3692F" w:rsidRPr="00496ADB" w:rsidRDefault="00E3692F" w:rsidP="00E3692F">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39"/>
        <w:ind w:right="728"/>
        <w:jc w:val="both"/>
        <w:rPr>
          <w:color w:val="000000"/>
          <w:lang w:val="en-GB"/>
        </w:rPr>
      </w:pPr>
      <w:r w:rsidRPr="00496ADB">
        <w:rPr>
          <w:color w:val="000000"/>
          <w:lang w:val="en-GB"/>
        </w:rPr>
        <w:t xml:space="preserve">The progress of the students is being continually monitored and evaluated in the course of the studies, through pre/examination tasks. The students are graded for their performance in the exams, for the knowledge of the subject content. The grading methods and the gained knowledge of the students are aligned with the objectives, content and volume of the relevant study programme. Final positive grade is earned if the pre-examination activities and the final exam are marked positively, where the sum of the pre-examination tasks multiplied by the coefficient 0.3 and the final exam mark multiplied by the coefficient of maximum 0.7, and the sum of coefficients is 1. Specific coefficient values, related to the pre-examination tasks and the final exam, are determined by the Regulation on Taking Exams on Undergraduate and Master Academic Studies so that: for the subjects in the first and second year of studies on a level, they are 0.3 and 0.7, and for the subjects in the third and fourth year on a level they are 0.4 and 0.6 respectively (coefficients 0.4 and 0.6 are also applied to the subjects which are placed in the second, third or fourth year, depending on the module). Number of credits gained on the pre-examination activities, and later the exam, is calculated by multiplying the sum that makes the final mark by 10.  Maximum number of credits that a student can acquire on a subject is 100. Students cannot receive positive mark without passing the exam.    </w:t>
      </w:r>
    </w:p>
    <w:p w:rsidR="00E3692F" w:rsidRPr="00496ADB" w:rsidRDefault="00E3692F" w:rsidP="00E3692F">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39"/>
        <w:ind w:right="728"/>
        <w:rPr>
          <w:color w:val="000000"/>
          <w:lang w:val="en-GB"/>
        </w:rPr>
      </w:pPr>
    </w:p>
    <w:p w:rsidR="00E3692F" w:rsidRPr="00496ADB" w:rsidRDefault="00E3692F" w:rsidP="00E3692F">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39"/>
        <w:ind w:right="728"/>
        <w:jc w:val="both"/>
        <w:rPr>
          <w:color w:val="000000"/>
          <w:lang w:val="en-GB"/>
        </w:rPr>
      </w:pPr>
      <w:r w:rsidRPr="00496ADB">
        <w:rPr>
          <w:color w:val="000000"/>
          <w:lang w:val="en-GB"/>
        </w:rPr>
        <w:t xml:space="preserve">A student can take the pre-examination tasks in one additional examination term, except in the first examination term upon the completion of classes. Methods of knowledge evaluation, grading and credits allocation is defined by the subject teacher, in accordance with the criteria established by the Chair the subject belongs to. The character and content of the exam is proposed by the subject teacher and is accepted by the relevant Chair and the Academic Science Council of the Faculty.  </w:t>
      </w:r>
    </w:p>
    <w:p w:rsidR="00E3692F" w:rsidRPr="00496ADB" w:rsidRDefault="00E3692F" w:rsidP="00E3692F">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39"/>
        <w:ind w:right="728"/>
        <w:rPr>
          <w:color w:val="000000"/>
          <w:lang w:val="en-GB"/>
        </w:rPr>
      </w:pPr>
    </w:p>
    <w:p w:rsidR="00E3692F" w:rsidRPr="00496ADB" w:rsidRDefault="00E3692F" w:rsidP="00E3692F">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39"/>
        <w:ind w:right="728"/>
        <w:jc w:val="both"/>
        <w:rPr>
          <w:color w:val="000000"/>
          <w:lang w:val="en-GB"/>
        </w:rPr>
      </w:pPr>
      <w:r w:rsidRPr="00496ADB">
        <w:rPr>
          <w:color w:val="000000"/>
          <w:lang w:val="en-GB"/>
        </w:rPr>
        <w:t xml:space="preserve">The subject teacher is obliged to introduce the students to the teaching methodology and organisation, monitoring and grading of students’ work, character and content of the exam, structure of the total credits number and the mark forming process. An information package (plan of activities) is published on the Internet page for each subject, which, among others, provides a detailed explanation of the grading system, compliant to the regulations of the Faculty and the University of Belgrade. Thus, the students are timely informed about what is required from them.  </w:t>
      </w:r>
    </w:p>
    <w:p w:rsidR="00E3692F" w:rsidRPr="00496ADB" w:rsidRDefault="00E3692F" w:rsidP="00E3692F">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39"/>
        <w:ind w:right="728"/>
        <w:jc w:val="both"/>
        <w:rPr>
          <w:color w:val="000000"/>
          <w:lang w:val="en-GB"/>
        </w:rPr>
      </w:pPr>
    </w:p>
    <w:p w:rsidR="00E3692F" w:rsidRPr="00496ADB" w:rsidRDefault="00E3692F" w:rsidP="00E3692F">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39"/>
        <w:ind w:right="728"/>
        <w:jc w:val="both"/>
        <w:rPr>
          <w:color w:val="000000"/>
          <w:lang w:val="en-GB"/>
        </w:rPr>
      </w:pPr>
      <w:r w:rsidRPr="00496ADB">
        <w:rPr>
          <w:color w:val="000000"/>
          <w:lang w:val="en-GB"/>
        </w:rPr>
        <w:t>The total student performance in a subject is expressed by grades from 5 (failed) to 10.</w:t>
      </w:r>
    </w:p>
    <w:p w:rsidR="00E3692F" w:rsidRPr="00496ADB" w:rsidRDefault="00E3692F" w:rsidP="00E3692F">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39"/>
        <w:ind w:right="728"/>
        <w:rPr>
          <w:color w:val="000000"/>
          <w:lang w:val="en-GB"/>
        </w:rPr>
      </w:pPr>
    </w:p>
    <w:p w:rsidR="00E3692F" w:rsidRPr="00496ADB" w:rsidRDefault="00E3692F" w:rsidP="00E3692F">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39"/>
        <w:ind w:right="728"/>
        <w:jc w:val="both"/>
        <w:rPr>
          <w:color w:val="000000"/>
          <w:lang w:val="en-GB"/>
        </w:rPr>
      </w:pPr>
      <w:r w:rsidRPr="00496ADB">
        <w:rPr>
          <w:color w:val="000000"/>
          <w:lang w:val="en-GB"/>
        </w:rPr>
        <w:t xml:space="preserve">The student’s grade is based on the total number of points that the student earned by fulfilling the pre-examination obligations and passing the exam, with regard to the quality of the gained knowledge and skills. </w:t>
      </w:r>
    </w:p>
    <w:p w:rsidR="00E3692F" w:rsidRPr="00496ADB" w:rsidRDefault="00E3692F" w:rsidP="00E3692F">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39"/>
        <w:ind w:right="728"/>
        <w:rPr>
          <w:color w:val="000000"/>
          <w:lang w:val="en-GB"/>
        </w:rPr>
      </w:pPr>
    </w:p>
    <w:p w:rsidR="00E3692F" w:rsidRPr="00496ADB" w:rsidRDefault="00E3692F" w:rsidP="00E3692F">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39"/>
        <w:ind w:right="728"/>
        <w:jc w:val="both"/>
        <w:rPr>
          <w:color w:val="000000"/>
          <w:lang w:val="en-GB"/>
        </w:rPr>
      </w:pPr>
      <w:r w:rsidRPr="00496ADB">
        <w:rPr>
          <w:color w:val="000000"/>
          <w:lang w:val="en-GB"/>
        </w:rPr>
        <w:t xml:space="preserve">Students that show outstanding result are entitled to complete their studies before the established deadline, in a way and under the terms provisioned by the Regulation on Rules of Undergraduate and Master Academic Studies. </w:t>
      </w:r>
    </w:p>
    <w:p w:rsidR="00E3692F" w:rsidRPr="00496ADB" w:rsidRDefault="00E3692F" w:rsidP="00E3692F">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39"/>
        <w:ind w:right="728"/>
        <w:jc w:val="both"/>
        <w:rPr>
          <w:color w:val="000000"/>
          <w:lang w:val="en-GB"/>
        </w:rPr>
      </w:pPr>
    </w:p>
    <w:p w:rsidR="00E3692F" w:rsidRPr="00496ADB" w:rsidRDefault="00E3692F" w:rsidP="00E3692F">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39"/>
        <w:ind w:right="728"/>
        <w:jc w:val="both"/>
        <w:rPr>
          <w:color w:val="000000"/>
          <w:lang w:val="en-GB"/>
        </w:rPr>
      </w:pPr>
      <w:r w:rsidRPr="00496ADB">
        <w:rPr>
          <w:color w:val="000000"/>
          <w:lang w:val="en-GB"/>
        </w:rPr>
        <w:t>Grading process and students’ progress are being constantly supervised and controlled both by the expert Faculty bodies and the students.</w:t>
      </w:r>
    </w:p>
    <w:p w:rsidR="00E3692F" w:rsidRPr="00496ADB" w:rsidRDefault="00E3692F" w:rsidP="00E3692F">
      <w:pPr>
        <w:widowControl w:val="0"/>
        <w:autoSpaceDE w:val="0"/>
        <w:autoSpaceDN w:val="0"/>
        <w:adjustRightInd w:val="0"/>
        <w:spacing w:before="39"/>
        <w:ind w:left="1440" w:right="728"/>
        <w:rPr>
          <w:color w:val="000000"/>
          <w:lang w:val="en-GB"/>
        </w:rPr>
      </w:pPr>
    </w:p>
    <w:p w:rsidR="00E3692F" w:rsidRPr="00496ADB" w:rsidRDefault="00E3692F" w:rsidP="00E3692F">
      <w:pPr>
        <w:widowControl w:val="0"/>
        <w:autoSpaceDE w:val="0"/>
        <w:autoSpaceDN w:val="0"/>
        <w:adjustRightInd w:val="0"/>
        <w:spacing w:before="37" w:line="203" w:lineRule="exact"/>
        <w:ind w:left="220" w:right="-20"/>
        <w:rPr>
          <w:lang w:val="en-GB"/>
        </w:rPr>
      </w:pPr>
      <w:r w:rsidRPr="00496ADB">
        <w:rPr>
          <w:position w:val="-1"/>
          <w:lang w:val="en-GB"/>
        </w:rPr>
        <w:t>Enclosure</w:t>
      </w:r>
      <w:r w:rsidRPr="00496ADB">
        <w:rPr>
          <w:spacing w:val="-6"/>
          <w:position w:val="-1"/>
          <w:lang w:val="en-GB"/>
        </w:rPr>
        <w:t xml:space="preserve"> </w:t>
      </w:r>
      <w:r w:rsidRPr="00496ADB">
        <w:rPr>
          <w:position w:val="-1"/>
          <w:lang w:val="en-GB"/>
        </w:rPr>
        <w:t>08.1</w:t>
      </w:r>
      <w:r w:rsidRPr="00496ADB">
        <w:rPr>
          <w:spacing w:val="-3"/>
          <w:position w:val="-1"/>
          <w:lang w:val="en-GB"/>
        </w:rPr>
        <w:t xml:space="preserve"> </w:t>
      </w:r>
      <w:r w:rsidRPr="00496ADB">
        <w:rPr>
          <w:position w:val="-1"/>
          <w:lang w:val="en-GB"/>
        </w:rPr>
        <w:t xml:space="preserve">– Subject book, other kind of publication or web presentation </w:t>
      </w:r>
    </w:p>
    <w:p w:rsidR="00E3692F" w:rsidRPr="00496ADB" w:rsidRDefault="001B185F" w:rsidP="00513CFF">
      <w:pPr>
        <w:widowControl w:val="0"/>
        <w:autoSpaceDE w:val="0"/>
        <w:autoSpaceDN w:val="0"/>
        <w:adjustRightInd w:val="0"/>
        <w:spacing w:before="39"/>
        <w:ind w:left="1420" w:right="-20"/>
        <w:rPr>
          <w:color w:val="0000FF"/>
          <w:sz w:val="20"/>
          <w:szCs w:val="20"/>
          <w:lang w:val="en-GB"/>
        </w:rPr>
      </w:pPr>
      <w:r w:rsidRPr="001B185F">
        <w:rPr>
          <w:color w:val="0000FF"/>
          <w:sz w:val="20"/>
          <w:szCs w:val="20"/>
          <w:lang w:val="en-GB"/>
        </w:rPr>
        <w:pict>
          <v:polyline id="_x0000_s1028" style="position:absolute;left:0;text-align:left;z-index:-251654144;mso-position-horizontal-relative:page;mso-position-vertical-relative:text" points="137pt,12.1pt,349.3pt,12.1pt" coordsize="4246,20" o:allowincell="f" filled="f" strokecolor="blue" strokeweight=".18814mm">
            <v:path arrowok="t"/>
            <w10:wrap anchorx="page"/>
          </v:polyline>
        </w:pict>
      </w:r>
      <w:r w:rsidR="00E3692F" w:rsidRPr="00496ADB">
        <w:rPr>
          <w:color w:val="0000FF"/>
          <w:sz w:val="20"/>
          <w:szCs w:val="20"/>
          <w:lang w:val="en-GB"/>
        </w:rPr>
        <w:t>Enclosed document: Subject book (CTRL + left click)</w:t>
      </w:r>
    </w:p>
    <w:p w:rsidR="00E3692F" w:rsidRPr="00496ADB" w:rsidRDefault="00E3692F" w:rsidP="00E3692F">
      <w:pPr>
        <w:widowControl w:val="0"/>
        <w:autoSpaceDE w:val="0"/>
        <w:autoSpaceDN w:val="0"/>
        <w:adjustRightInd w:val="0"/>
        <w:spacing w:before="39"/>
        <w:ind w:right="728"/>
        <w:rPr>
          <w:color w:val="000000"/>
          <w:lang w:val="en-GB"/>
        </w:rPr>
      </w:pPr>
    </w:p>
    <w:p w:rsidR="00E3692F" w:rsidRPr="00496ADB" w:rsidRDefault="00E3692F" w:rsidP="00E3692F">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39"/>
        <w:ind w:right="728"/>
        <w:rPr>
          <w:b/>
          <w:color w:val="000000"/>
          <w:lang w:val="en-GB"/>
        </w:rPr>
      </w:pPr>
      <w:r w:rsidRPr="00496ADB">
        <w:rPr>
          <w:b/>
          <w:color w:val="000000"/>
          <w:lang w:val="en-GB"/>
        </w:rPr>
        <w:lastRenderedPageBreak/>
        <w:t>Standard 09. Teaching staff</w:t>
      </w:r>
    </w:p>
    <w:p w:rsidR="00E3692F" w:rsidRPr="00496ADB" w:rsidRDefault="00E3692F" w:rsidP="00E3692F">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39"/>
        <w:ind w:right="728"/>
        <w:rPr>
          <w:color w:val="000000"/>
          <w:lang w:val="en-GB"/>
        </w:rPr>
      </w:pPr>
    </w:p>
    <w:p w:rsidR="00E3692F" w:rsidRPr="00496ADB" w:rsidRDefault="00E3692F" w:rsidP="00E3692F">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39"/>
        <w:ind w:right="728"/>
        <w:jc w:val="both"/>
        <w:rPr>
          <w:color w:val="000000"/>
          <w:lang w:val="en-GB"/>
        </w:rPr>
      </w:pPr>
      <w:r w:rsidRPr="00496ADB">
        <w:rPr>
          <w:color w:val="000000"/>
          <w:lang w:val="en-GB"/>
        </w:rPr>
        <w:t xml:space="preserve">For the realisation of the study programme a high quality teaching staff is provided, with the necessary academic and professional qualifications for teaching in the area </w:t>
      </w:r>
      <w:r w:rsidR="00826728" w:rsidRPr="00496ADB">
        <w:rPr>
          <w:color w:val="000000"/>
          <w:lang w:val="en-GB"/>
        </w:rPr>
        <w:t>they</w:t>
      </w:r>
      <w:r w:rsidRPr="00496ADB">
        <w:rPr>
          <w:color w:val="000000"/>
          <w:lang w:val="en-GB"/>
        </w:rPr>
        <w:t xml:space="preserve"> have been appointed for and on the level of their obligations, as well as experience in the pedagogical and educational work.</w:t>
      </w:r>
    </w:p>
    <w:p w:rsidR="00E3692F" w:rsidRPr="00496ADB" w:rsidRDefault="00E3692F" w:rsidP="00E3692F">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39"/>
        <w:ind w:right="728"/>
        <w:jc w:val="both"/>
        <w:rPr>
          <w:color w:val="000000"/>
          <w:lang w:val="en-GB"/>
        </w:rPr>
      </w:pPr>
    </w:p>
    <w:p w:rsidR="00E3692F" w:rsidRPr="00496ADB" w:rsidRDefault="00E3692F" w:rsidP="00E3692F">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39"/>
        <w:ind w:right="728"/>
        <w:jc w:val="both"/>
        <w:rPr>
          <w:color w:val="000000"/>
          <w:lang w:val="en-GB"/>
        </w:rPr>
      </w:pPr>
      <w:r w:rsidRPr="00496ADB">
        <w:rPr>
          <w:color w:val="000000"/>
          <w:lang w:val="en-GB"/>
        </w:rPr>
        <w:t>Teachers and Faculty associates are trained in: organising instruction that meets the needs of the students’ education, application of modern teaching methods, understanding and appreciation of individual differences among students and different learning styles, developing tools for regular monitoring and proper evaluation of students’</w:t>
      </w:r>
      <w:r w:rsidR="00826728">
        <w:rPr>
          <w:color w:val="000000"/>
          <w:lang w:val="en-GB"/>
        </w:rPr>
        <w:t xml:space="preserve"> </w:t>
      </w:r>
      <w:r w:rsidRPr="00496ADB">
        <w:rPr>
          <w:color w:val="000000"/>
          <w:lang w:val="en-GB"/>
        </w:rPr>
        <w:t>performance and the use of modern information technologies and teaching resources in the classroom.</w:t>
      </w:r>
    </w:p>
    <w:p w:rsidR="00E3692F" w:rsidRPr="00496ADB" w:rsidRDefault="00E3692F" w:rsidP="00E3692F">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39"/>
        <w:ind w:right="728"/>
        <w:jc w:val="both"/>
        <w:rPr>
          <w:color w:val="000000"/>
          <w:lang w:val="en-GB"/>
        </w:rPr>
      </w:pPr>
    </w:p>
    <w:p w:rsidR="00E3692F" w:rsidRPr="00496ADB" w:rsidRDefault="00E3692F" w:rsidP="00E3692F">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39"/>
        <w:ind w:right="728"/>
        <w:jc w:val="both"/>
        <w:rPr>
          <w:color w:val="000000"/>
          <w:lang w:val="en-GB"/>
        </w:rPr>
      </w:pPr>
      <w:r w:rsidRPr="00496ADB">
        <w:rPr>
          <w:color w:val="000000"/>
          <w:lang w:val="en-GB"/>
        </w:rPr>
        <w:t>Number of the teaching staff meets the requirements of the study programme, i.e. it is proportional to the number of subjects and number of teaching hours on these subjects.</w:t>
      </w:r>
    </w:p>
    <w:p w:rsidR="00E3692F" w:rsidRPr="00496ADB" w:rsidRDefault="00E3692F" w:rsidP="00E3692F">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39"/>
        <w:ind w:right="728"/>
        <w:jc w:val="both"/>
        <w:rPr>
          <w:color w:val="000000"/>
          <w:lang w:val="en-GB"/>
        </w:rPr>
      </w:pPr>
    </w:p>
    <w:p w:rsidR="00E3692F" w:rsidRPr="00496ADB" w:rsidRDefault="00E3692F" w:rsidP="00E3692F">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39"/>
        <w:ind w:right="728"/>
        <w:jc w:val="both"/>
        <w:rPr>
          <w:color w:val="000000"/>
          <w:lang w:val="en-GB"/>
        </w:rPr>
      </w:pPr>
      <w:r w:rsidRPr="00496ADB">
        <w:rPr>
          <w:color w:val="000000"/>
          <w:lang w:val="en-GB"/>
        </w:rPr>
        <w:t xml:space="preserve">Total number of teachers and </w:t>
      </w:r>
      <w:r w:rsidR="00826728">
        <w:rPr>
          <w:color w:val="000000"/>
          <w:lang w:val="en-GB"/>
        </w:rPr>
        <w:t>associates cover</w:t>
      </w:r>
      <w:r w:rsidRPr="00496ADB">
        <w:rPr>
          <w:color w:val="000000"/>
          <w:lang w:val="en-GB"/>
        </w:rPr>
        <w:t>s the total number of teaching hours in the study programme so that teachers and associates have an average number of hours of active teaching on year or weekly basis in accordance with established standards.</w:t>
      </w:r>
    </w:p>
    <w:p w:rsidR="00E3692F" w:rsidRPr="00496ADB" w:rsidRDefault="00E3692F" w:rsidP="00E3692F">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39"/>
        <w:ind w:right="728"/>
        <w:jc w:val="both"/>
        <w:rPr>
          <w:color w:val="000000"/>
          <w:lang w:val="en-GB"/>
        </w:rPr>
      </w:pPr>
    </w:p>
    <w:p w:rsidR="00E3692F" w:rsidRPr="00496ADB" w:rsidRDefault="00E3692F" w:rsidP="00E3692F">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39"/>
        <w:ind w:right="728"/>
        <w:jc w:val="both"/>
        <w:rPr>
          <w:color w:val="000000"/>
          <w:lang w:val="en-GB"/>
        </w:rPr>
      </w:pPr>
      <w:r w:rsidRPr="00496ADB">
        <w:rPr>
          <w:color w:val="000000"/>
          <w:lang w:val="en-GB"/>
        </w:rPr>
        <w:t xml:space="preserve">All teachers and associates have the right and obligation to professional development and progress. </w:t>
      </w:r>
      <w:r w:rsidR="00826728" w:rsidRPr="00496ADB">
        <w:rPr>
          <w:color w:val="000000"/>
          <w:lang w:val="en-GB"/>
        </w:rPr>
        <w:t>Continuous</w:t>
      </w:r>
      <w:r w:rsidRPr="00496ADB">
        <w:rPr>
          <w:color w:val="000000"/>
          <w:lang w:val="en-GB"/>
        </w:rPr>
        <w:t xml:space="preserve"> scientific and professional training and advancement of the teachers and associates of the Faculty is enabled through: information for teachers and associates on conferences organised by educational and other institutions in the country and abroad , informing teachers and staff of competitions for scholarships, providing study tours, training, participation at scientific meetings, providing adequate literature, access to databases, library resources on the Internet and other scientific infrastructure.</w:t>
      </w:r>
    </w:p>
    <w:p w:rsidR="00E3692F" w:rsidRPr="00496ADB" w:rsidRDefault="00E3692F" w:rsidP="00E3692F">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39"/>
        <w:ind w:right="728"/>
        <w:jc w:val="both"/>
        <w:rPr>
          <w:color w:val="000000"/>
          <w:lang w:val="en-GB"/>
        </w:rPr>
      </w:pPr>
    </w:p>
    <w:p w:rsidR="00E3692F" w:rsidRPr="00496ADB" w:rsidRDefault="00E3692F" w:rsidP="00E3692F">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39"/>
        <w:ind w:right="728"/>
        <w:jc w:val="both"/>
        <w:rPr>
          <w:color w:val="000000"/>
          <w:lang w:val="en-GB"/>
        </w:rPr>
      </w:pPr>
      <w:r w:rsidRPr="00496ADB">
        <w:rPr>
          <w:color w:val="000000"/>
          <w:lang w:val="en-GB"/>
        </w:rPr>
        <w:t>The Faculty implements a long-term policy of quality selection of young professionals and their further progress and development.</w:t>
      </w:r>
    </w:p>
    <w:p w:rsidR="00E3692F" w:rsidRPr="00496ADB" w:rsidRDefault="00E3692F" w:rsidP="00E3692F">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39"/>
        <w:ind w:right="728"/>
        <w:jc w:val="both"/>
        <w:rPr>
          <w:color w:val="000000"/>
          <w:lang w:val="en-GB"/>
        </w:rPr>
      </w:pPr>
    </w:p>
    <w:p w:rsidR="00E3692F" w:rsidRPr="00496ADB" w:rsidRDefault="00E3692F" w:rsidP="00E3692F">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39"/>
        <w:ind w:right="728"/>
        <w:jc w:val="both"/>
        <w:rPr>
          <w:color w:val="000000"/>
          <w:lang w:val="en-GB"/>
        </w:rPr>
      </w:pPr>
      <w:r w:rsidRPr="00496ADB">
        <w:rPr>
          <w:color w:val="000000"/>
          <w:lang w:val="en-GB"/>
        </w:rPr>
        <w:t>Data on the teachers and associates of the Faculty, from the Teachers Book, are presented on the website of the Faculty (www.ekof.bg.ac.rs).</w:t>
      </w:r>
    </w:p>
    <w:p w:rsidR="00E3692F" w:rsidRPr="00496ADB" w:rsidRDefault="00E3692F" w:rsidP="00E3692F">
      <w:pPr>
        <w:widowControl w:val="0"/>
        <w:autoSpaceDE w:val="0"/>
        <w:autoSpaceDN w:val="0"/>
        <w:adjustRightInd w:val="0"/>
        <w:spacing w:before="39"/>
        <w:ind w:right="728"/>
        <w:rPr>
          <w:color w:val="000000"/>
          <w:lang w:val="en-GB"/>
        </w:rPr>
      </w:pPr>
    </w:p>
    <w:p w:rsidR="00E3692F" w:rsidRPr="00496ADB" w:rsidRDefault="00E3692F" w:rsidP="00E3692F">
      <w:pPr>
        <w:widowControl w:val="0"/>
        <w:autoSpaceDE w:val="0"/>
        <w:autoSpaceDN w:val="0"/>
        <w:adjustRightInd w:val="0"/>
        <w:spacing w:before="37" w:line="203" w:lineRule="exact"/>
        <w:ind w:left="220" w:right="-20"/>
        <w:rPr>
          <w:lang w:val="en-GB"/>
        </w:rPr>
      </w:pPr>
      <w:r w:rsidRPr="00496ADB">
        <w:rPr>
          <w:position w:val="-1"/>
          <w:lang w:val="en-GB"/>
        </w:rPr>
        <w:t>Enclosure</w:t>
      </w:r>
      <w:r w:rsidRPr="00496ADB">
        <w:rPr>
          <w:spacing w:val="-6"/>
          <w:position w:val="-1"/>
          <w:lang w:val="en-GB"/>
        </w:rPr>
        <w:t xml:space="preserve"> </w:t>
      </w:r>
      <w:r w:rsidRPr="00496ADB">
        <w:rPr>
          <w:position w:val="-1"/>
          <w:lang w:val="en-GB"/>
        </w:rPr>
        <w:t>09.1</w:t>
      </w:r>
      <w:r w:rsidRPr="00496ADB">
        <w:rPr>
          <w:spacing w:val="-3"/>
          <w:position w:val="-1"/>
          <w:lang w:val="en-GB"/>
        </w:rPr>
        <w:t xml:space="preserve"> </w:t>
      </w:r>
      <w:r w:rsidRPr="00496ADB">
        <w:rPr>
          <w:position w:val="-1"/>
          <w:lang w:val="en-GB"/>
        </w:rPr>
        <w:t xml:space="preserve">– Copies of teaching staff workbooks (if only study programme accreditation is required) </w:t>
      </w:r>
    </w:p>
    <w:p w:rsidR="00E3692F" w:rsidRPr="00496ADB" w:rsidRDefault="00E3692F" w:rsidP="00E3692F">
      <w:pPr>
        <w:widowControl w:val="0"/>
        <w:autoSpaceDE w:val="0"/>
        <w:autoSpaceDN w:val="0"/>
        <w:adjustRightInd w:val="0"/>
        <w:spacing w:before="5" w:line="180" w:lineRule="exact"/>
        <w:rPr>
          <w:lang w:val="en-GB"/>
        </w:rPr>
      </w:pPr>
    </w:p>
    <w:p w:rsidR="00E3692F" w:rsidRPr="00496ADB" w:rsidRDefault="001B185F" w:rsidP="00513CFF">
      <w:pPr>
        <w:widowControl w:val="0"/>
        <w:autoSpaceDE w:val="0"/>
        <w:autoSpaceDN w:val="0"/>
        <w:adjustRightInd w:val="0"/>
        <w:spacing w:before="39"/>
        <w:ind w:left="1420" w:right="-20"/>
        <w:rPr>
          <w:color w:val="0000FF"/>
          <w:sz w:val="20"/>
          <w:szCs w:val="20"/>
          <w:lang w:val="en-GB"/>
        </w:rPr>
      </w:pPr>
      <w:r w:rsidRPr="001B185F">
        <w:rPr>
          <w:color w:val="0000FF"/>
          <w:sz w:val="20"/>
          <w:szCs w:val="20"/>
          <w:lang w:val="en-GB"/>
        </w:rPr>
        <w:pict>
          <v:polyline id="_x0000_s1029" style="position:absolute;left:0;text-align:left;z-index:-251653120;mso-position-horizontal-relative:page;mso-position-vertical-relative:text" points="137pt,12.1pt,497.3pt,12.1pt" coordsize="7206,20" o:allowincell="f" filled="f" strokecolor="blue" strokeweight=".18814mm">
            <v:path arrowok="t"/>
            <w10:wrap anchorx="page"/>
          </v:polyline>
        </w:pict>
      </w:r>
      <w:r w:rsidRPr="001B185F">
        <w:rPr>
          <w:color w:val="0000FF"/>
          <w:sz w:val="20"/>
          <w:szCs w:val="20"/>
          <w:lang w:val="en-GB"/>
        </w:rPr>
        <w:pict>
          <v:polyline id="_x0000_s1030" style="position:absolute;left:0;text-align:left;z-index:-251652096;mso-position-horizontal-relative:page;mso-position-vertical-relative:text" points="137pt,24.1pt,492.4pt,24.1pt" coordsize="7108,20" o:allowincell="f" filled="f" strokecolor="blue" strokeweight=".18814mm">
            <v:path arrowok="t"/>
            <w10:wrap anchorx="page"/>
          </v:polyline>
        </w:pict>
      </w:r>
      <w:r w:rsidR="00E3692F" w:rsidRPr="00496ADB">
        <w:rPr>
          <w:color w:val="0000FF"/>
          <w:sz w:val="20"/>
          <w:szCs w:val="20"/>
          <w:lang w:val="en-GB"/>
        </w:rPr>
        <w:t xml:space="preserve">Enclosed document: Copies of teaching staff workbooks – teachers (CTRL + left click) </w:t>
      </w:r>
    </w:p>
    <w:p w:rsidR="00E3692F" w:rsidRPr="00496ADB" w:rsidRDefault="00E3692F" w:rsidP="00513CFF">
      <w:pPr>
        <w:widowControl w:val="0"/>
        <w:autoSpaceDE w:val="0"/>
        <w:autoSpaceDN w:val="0"/>
        <w:adjustRightInd w:val="0"/>
        <w:spacing w:before="39"/>
        <w:ind w:left="1420" w:right="-20"/>
        <w:rPr>
          <w:color w:val="0000FF"/>
          <w:sz w:val="20"/>
          <w:szCs w:val="20"/>
          <w:lang w:val="en-GB"/>
        </w:rPr>
      </w:pPr>
      <w:r w:rsidRPr="00496ADB">
        <w:rPr>
          <w:color w:val="0000FF"/>
          <w:sz w:val="20"/>
          <w:szCs w:val="20"/>
          <w:lang w:val="en-GB"/>
        </w:rPr>
        <w:t>Enclosed document: Copies of teaching staff workbooks – associates (CTRL + left click)</w:t>
      </w:r>
    </w:p>
    <w:p w:rsidR="00E3692F" w:rsidRPr="00496ADB" w:rsidRDefault="00E3692F" w:rsidP="00E3692F">
      <w:pPr>
        <w:widowControl w:val="0"/>
        <w:autoSpaceDE w:val="0"/>
        <w:autoSpaceDN w:val="0"/>
        <w:adjustRightInd w:val="0"/>
        <w:spacing w:before="4" w:line="130" w:lineRule="exact"/>
        <w:rPr>
          <w:color w:val="000000"/>
          <w:lang w:val="en-GB"/>
        </w:rPr>
      </w:pPr>
    </w:p>
    <w:p w:rsidR="00E3692F" w:rsidRPr="00496ADB" w:rsidRDefault="00E3692F" w:rsidP="00E3692F">
      <w:pPr>
        <w:widowControl w:val="0"/>
        <w:autoSpaceDE w:val="0"/>
        <w:autoSpaceDN w:val="0"/>
        <w:adjustRightInd w:val="0"/>
        <w:ind w:left="220" w:right="-20"/>
        <w:rPr>
          <w:color w:val="000000"/>
          <w:lang w:val="en-GB"/>
        </w:rPr>
      </w:pPr>
      <w:r w:rsidRPr="00496ADB">
        <w:rPr>
          <w:color w:val="000000"/>
          <w:lang w:val="en-GB"/>
        </w:rPr>
        <w:t>Enclosure</w:t>
      </w:r>
      <w:r w:rsidRPr="00496ADB">
        <w:rPr>
          <w:color w:val="000000"/>
          <w:spacing w:val="-6"/>
          <w:lang w:val="en-GB"/>
        </w:rPr>
        <w:t xml:space="preserve"> </w:t>
      </w:r>
      <w:r w:rsidRPr="00496ADB">
        <w:rPr>
          <w:color w:val="000000"/>
          <w:lang w:val="en-GB"/>
        </w:rPr>
        <w:t>09.2</w:t>
      </w:r>
      <w:r w:rsidRPr="00496ADB">
        <w:rPr>
          <w:color w:val="000000"/>
          <w:spacing w:val="-3"/>
          <w:lang w:val="en-GB"/>
        </w:rPr>
        <w:t xml:space="preserve"> </w:t>
      </w:r>
      <w:r w:rsidRPr="00496ADB">
        <w:rPr>
          <w:color w:val="000000"/>
          <w:lang w:val="en-GB"/>
        </w:rPr>
        <w:t xml:space="preserve">– Regulation on teacher appointment </w:t>
      </w:r>
      <w:r w:rsidRPr="00496ADB">
        <w:rPr>
          <w:position w:val="-1"/>
          <w:lang w:val="en-GB"/>
        </w:rPr>
        <w:t>(if only study programme accreditation is required)</w:t>
      </w:r>
    </w:p>
    <w:p w:rsidR="00E3692F" w:rsidRPr="00496ADB" w:rsidRDefault="001B185F" w:rsidP="00513CFF">
      <w:pPr>
        <w:widowControl w:val="0"/>
        <w:autoSpaceDE w:val="0"/>
        <w:autoSpaceDN w:val="0"/>
        <w:adjustRightInd w:val="0"/>
        <w:spacing w:before="39"/>
        <w:ind w:left="1420" w:right="-20"/>
        <w:rPr>
          <w:color w:val="0000FF"/>
          <w:sz w:val="20"/>
          <w:szCs w:val="20"/>
          <w:lang w:val="en-GB"/>
        </w:rPr>
      </w:pPr>
      <w:r w:rsidRPr="001B185F">
        <w:rPr>
          <w:color w:val="0000FF"/>
          <w:sz w:val="20"/>
          <w:szCs w:val="20"/>
          <w:lang w:val="en-GB"/>
        </w:rPr>
        <w:pict>
          <v:polyline id="_x0000_s1031" style="position:absolute;left:0;text-align:left;z-index:-251651072;mso-position-horizontal-relative:page;mso-position-vertical-relative:text" points="137pt,13.15pt,407.3pt,13.15pt" coordsize="5406,20" o:allowincell="f" filled="f" strokecolor="blue" strokeweight=".18814mm">
            <v:path arrowok="t"/>
            <w10:wrap anchorx="page"/>
          </v:polyline>
        </w:pict>
      </w:r>
      <w:r w:rsidR="00E3692F" w:rsidRPr="00496ADB">
        <w:rPr>
          <w:color w:val="0000FF"/>
          <w:sz w:val="20"/>
          <w:szCs w:val="20"/>
          <w:lang w:val="en-GB"/>
        </w:rPr>
        <w:t>Enclosed document: Regulation on teacher appointment (CTRL + left click)</w:t>
      </w:r>
    </w:p>
    <w:p w:rsidR="00E3692F" w:rsidRPr="00496ADB" w:rsidRDefault="00E3692F" w:rsidP="00E3692F">
      <w:pPr>
        <w:widowControl w:val="0"/>
        <w:autoSpaceDE w:val="0"/>
        <w:autoSpaceDN w:val="0"/>
        <w:adjustRightInd w:val="0"/>
        <w:spacing w:before="8" w:line="180" w:lineRule="exact"/>
        <w:rPr>
          <w:color w:val="000000"/>
          <w:lang w:val="en-GB"/>
        </w:rPr>
      </w:pPr>
    </w:p>
    <w:p w:rsidR="00E3692F" w:rsidRPr="00496ADB" w:rsidRDefault="00E3692F" w:rsidP="00E3692F">
      <w:pPr>
        <w:widowControl w:val="0"/>
        <w:autoSpaceDE w:val="0"/>
        <w:autoSpaceDN w:val="0"/>
        <w:adjustRightInd w:val="0"/>
        <w:ind w:left="220" w:right="92"/>
        <w:rPr>
          <w:color w:val="000000"/>
          <w:lang w:val="en-GB"/>
        </w:rPr>
      </w:pPr>
      <w:r w:rsidRPr="00496ADB">
        <w:rPr>
          <w:color w:val="000000"/>
          <w:lang w:val="en-GB"/>
        </w:rPr>
        <w:t>Enclosure</w:t>
      </w:r>
      <w:r w:rsidRPr="00496ADB">
        <w:rPr>
          <w:color w:val="000000"/>
          <w:spacing w:val="-6"/>
          <w:lang w:val="en-GB"/>
        </w:rPr>
        <w:t xml:space="preserve"> </w:t>
      </w:r>
      <w:r w:rsidRPr="00496ADB">
        <w:rPr>
          <w:color w:val="000000"/>
          <w:lang w:val="en-GB"/>
        </w:rPr>
        <w:t>09.3</w:t>
      </w:r>
      <w:r w:rsidRPr="00496ADB">
        <w:rPr>
          <w:color w:val="000000"/>
          <w:spacing w:val="-3"/>
          <w:lang w:val="en-GB"/>
        </w:rPr>
        <w:t xml:space="preserve"> </w:t>
      </w:r>
      <w:r w:rsidRPr="00496ADB">
        <w:rPr>
          <w:color w:val="000000"/>
          <w:lang w:val="en-GB"/>
        </w:rPr>
        <w:t xml:space="preserve">– Employment contracts of teachers with part-time engagement </w:t>
      </w:r>
      <w:r w:rsidRPr="00496ADB">
        <w:rPr>
          <w:color w:val="000000"/>
          <w:spacing w:val="-8"/>
          <w:lang w:val="en-GB"/>
        </w:rPr>
        <w:t>(</w:t>
      </w:r>
      <w:r w:rsidRPr="00496ADB">
        <w:rPr>
          <w:position w:val="-1"/>
          <w:lang w:val="en-GB"/>
        </w:rPr>
        <w:t>if only study programme accreditation is required)</w:t>
      </w:r>
    </w:p>
    <w:p w:rsidR="00E3692F" w:rsidRPr="00496ADB" w:rsidRDefault="00E3692F" w:rsidP="00513CFF">
      <w:pPr>
        <w:widowControl w:val="0"/>
        <w:autoSpaceDE w:val="0"/>
        <w:autoSpaceDN w:val="0"/>
        <w:adjustRightInd w:val="0"/>
        <w:spacing w:before="39"/>
        <w:ind w:left="1420" w:right="-20"/>
        <w:rPr>
          <w:color w:val="0000FF"/>
          <w:sz w:val="20"/>
          <w:szCs w:val="20"/>
          <w:lang w:val="en-GB"/>
        </w:rPr>
      </w:pPr>
      <w:r w:rsidRPr="00496ADB">
        <w:rPr>
          <w:color w:val="0000FF"/>
          <w:sz w:val="20"/>
          <w:szCs w:val="20"/>
          <w:lang w:val="en-GB"/>
        </w:rPr>
        <w:t>Enclosed document: Employment contracts of teachers with part-time engagement - teachers  (CTRL + left click)</w:t>
      </w:r>
    </w:p>
    <w:p w:rsidR="00E3692F" w:rsidRPr="00496ADB" w:rsidRDefault="001B185F" w:rsidP="00513CFF">
      <w:pPr>
        <w:widowControl w:val="0"/>
        <w:autoSpaceDE w:val="0"/>
        <w:autoSpaceDN w:val="0"/>
        <w:adjustRightInd w:val="0"/>
        <w:spacing w:before="39"/>
        <w:ind w:left="1420" w:right="-20"/>
        <w:rPr>
          <w:color w:val="0000FF"/>
          <w:sz w:val="20"/>
          <w:szCs w:val="20"/>
          <w:lang w:val="en-GB"/>
        </w:rPr>
      </w:pPr>
      <w:r w:rsidRPr="001B185F">
        <w:rPr>
          <w:color w:val="0000FF"/>
          <w:sz w:val="20"/>
          <w:szCs w:val="20"/>
          <w:lang w:val="en-GB"/>
        </w:rPr>
        <w:pict>
          <v:polyline id="_x0000_s1032" style="position:absolute;left:0;text-align:left;z-index:-251650048;mso-position-horizontal-relative:page;mso-position-vertical-relative:text" points="137pt,.95pt,155.75pt,.95pt" coordsize="375,20" o:allowincell="f" filled="f" strokecolor="blue" strokeweight=".18814mm">
            <v:path arrowok="t"/>
            <w10:wrap anchorx="page"/>
          </v:polyline>
        </w:pict>
      </w:r>
      <w:r w:rsidR="00E3692F" w:rsidRPr="00496ADB">
        <w:rPr>
          <w:color w:val="0000FF"/>
          <w:sz w:val="20"/>
          <w:szCs w:val="20"/>
          <w:lang w:val="en-GB"/>
        </w:rPr>
        <w:t>Enclosed document: Employment contracts of teachers with part-time engagement - associates  ((CTRL + left click)</w:t>
      </w:r>
    </w:p>
    <w:p w:rsidR="00E3692F" w:rsidRPr="00496ADB" w:rsidRDefault="00E3692F" w:rsidP="00E3692F">
      <w:pPr>
        <w:widowControl w:val="0"/>
        <w:autoSpaceDE w:val="0"/>
        <w:autoSpaceDN w:val="0"/>
        <w:adjustRightInd w:val="0"/>
        <w:ind w:left="220" w:right="92"/>
        <w:rPr>
          <w:color w:val="000000"/>
          <w:lang w:val="en-GB"/>
        </w:rPr>
      </w:pPr>
    </w:p>
    <w:p w:rsidR="00E3692F" w:rsidRPr="00496ADB" w:rsidRDefault="00E3692F" w:rsidP="00E3692F">
      <w:pPr>
        <w:widowControl w:val="0"/>
        <w:autoSpaceDE w:val="0"/>
        <w:autoSpaceDN w:val="0"/>
        <w:adjustRightInd w:val="0"/>
        <w:ind w:left="220" w:right="92"/>
        <w:rPr>
          <w:color w:val="000000"/>
          <w:lang w:val="en-GB"/>
        </w:rPr>
      </w:pPr>
      <w:r w:rsidRPr="00496ADB">
        <w:rPr>
          <w:color w:val="000000"/>
          <w:lang w:val="en-GB"/>
        </w:rPr>
        <w:t>Enclosure</w:t>
      </w:r>
      <w:r w:rsidRPr="00496ADB">
        <w:rPr>
          <w:color w:val="000000"/>
          <w:spacing w:val="-6"/>
          <w:lang w:val="en-GB"/>
        </w:rPr>
        <w:t xml:space="preserve"> </w:t>
      </w:r>
      <w:r w:rsidRPr="00496ADB">
        <w:rPr>
          <w:color w:val="000000"/>
          <w:lang w:val="en-GB"/>
        </w:rPr>
        <w:t>09.4</w:t>
      </w:r>
      <w:r w:rsidRPr="00496ADB">
        <w:rPr>
          <w:color w:val="000000"/>
          <w:spacing w:val="-3"/>
          <w:lang w:val="en-GB"/>
        </w:rPr>
        <w:t xml:space="preserve"> </w:t>
      </w:r>
      <w:r w:rsidRPr="00496ADB">
        <w:rPr>
          <w:color w:val="000000"/>
          <w:lang w:val="en-GB"/>
        </w:rPr>
        <w:t xml:space="preserve">– Approval of the higher-education institution of the teachers’ work in another high-education institution </w:t>
      </w:r>
      <w:r w:rsidRPr="00496ADB">
        <w:rPr>
          <w:color w:val="000000"/>
          <w:spacing w:val="-8"/>
          <w:lang w:val="en-GB"/>
        </w:rPr>
        <w:t>(</w:t>
      </w:r>
      <w:r w:rsidRPr="00496ADB">
        <w:rPr>
          <w:position w:val="-1"/>
          <w:lang w:val="en-GB"/>
        </w:rPr>
        <w:t>if only study programme accreditation is required)</w:t>
      </w:r>
    </w:p>
    <w:p w:rsidR="00E3692F" w:rsidRPr="00496ADB" w:rsidRDefault="00E3692F" w:rsidP="00513CFF">
      <w:pPr>
        <w:widowControl w:val="0"/>
        <w:autoSpaceDE w:val="0"/>
        <w:autoSpaceDN w:val="0"/>
        <w:adjustRightInd w:val="0"/>
        <w:spacing w:before="39"/>
        <w:ind w:left="1420" w:right="-20"/>
        <w:rPr>
          <w:color w:val="0000FF"/>
          <w:sz w:val="20"/>
          <w:szCs w:val="20"/>
          <w:lang w:val="en-GB"/>
        </w:rPr>
      </w:pPr>
      <w:r w:rsidRPr="00496ADB">
        <w:rPr>
          <w:color w:val="0000FF"/>
          <w:sz w:val="20"/>
          <w:szCs w:val="20"/>
          <w:lang w:val="en-GB"/>
        </w:rPr>
        <w:t>Enclosed document: Approval of the higher-education institution of the teachers’ work at another high-education institution - teachers (CTRL + left click)</w:t>
      </w:r>
    </w:p>
    <w:p w:rsidR="00E3692F" w:rsidRPr="00496ADB" w:rsidRDefault="001B185F" w:rsidP="00513CFF">
      <w:pPr>
        <w:widowControl w:val="0"/>
        <w:autoSpaceDE w:val="0"/>
        <w:autoSpaceDN w:val="0"/>
        <w:adjustRightInd w:val="0"/>
        <w:spacing w:before="39"/>
        <w:ind w:left="1420" w:right="-20"/>
        <w:rPr>
          <w:color w:val="0000FF"/>
          <w:sz w:val="20"/>
          <w:szCs w:val="20"/>
          <w:lang w:val="en-GB"/>
        </w:rPr>
      </w:pPr>
      <w:r w:rsidRPr="001B185F">
        <w:rPr>
          <w:color w:val="0000FF"/>
          <w:sz w:val="20"/>
          <w:szCs w:val="20"/>
          <w:lang w:val="en-GB"/>
        </w:rPr>
        <w:pict>
          <v:polyline id="_x0000_s1033" style="position:absolute;left:0;text-align:left;z-index:-251649024;mso-position-horizontal-relative:page;mso-position-vertical-relative:text" points="137pt,.95pt,253.8pt,.95pt" coordsize="2336,20" o:allowincell="f" filled="f" strokecolor="blue" strokeweight=".18814mm">
            <v:path arrowok="t"/>
            <w10:wrap anchorx="page"/>
          </v:polyline>
        </w:pict>
      </w:r>
      <w:r w:rsidR="00E3692F" w:rsidRPr="00496ADB">
        <w:rPr>
          <w:color w:val="0000FF"/>
          <w:sz w:val="20"/>
          <w:szCs w:val="20"/>
          <w:lang w:val="en-GB"/>
        </w:rPr>
        <w:t>Enclosed document: Approval of the higher-education institution of the teachers’ work at another high-education institution - associates (CTRL + left click)</w:t>
      </w:r>
    </w:p>
    <w:p w:rsidR="00E3692F" w:rsidRPr="00496ADB" w:rsidRDefault="00E3692F" w:rsidP="00E3692F">
      <w:pPr>
        <w:widowControl w:val="0"/>
        <w:autoSpaceDE w:val="0"/>
        <w:autoSpaceDN w:val="0"/>
        <w:adjustRightInd w:val="0"/>
        <w:spacing w:before="6" w:line="150" w:lineRule="exact"/>
        <w:rPr>
          <w:color w:val="000000"/>
          <w:lang w:val="en-GB"/>
        </w:rPr>
      </w:pPr>
    </w:p>
    <w:p w:rsidR="00E3692F" w:rsidRPr="00496ADB" w:rsidRDefault="00E3692F" w:rsidP="00E3692F">
      <w:pPr>
        <w:widowControl w:val="0"/>
        <w:autoSpaceDE w:val="0"/>
        <w:autoSpaceDN w:val="0"/>
        <w:adjustRightInd w:val="0"/>
        <w:ind w:left="220" w:right="-20"/>
        <w:rPr>
          <w:color w:val="000000"/>
          <w:lang w:val="en-GB"/>
        </w:rPr>
      </w:pPr>
      <w:r w:rsidRPr="00496ADB">
        <w:rPr>
          <w:color w:val="000000"/>
          <w:lang w:val="en-GB"/>
        </w:rPr>
        <w:t>Enclosure</w:t>
      </w:r>
      <w:r w:rsidRPr="00496ADB">
        <w:rPr>
          <w:color w:val="000000"/>
          <w:spacing w:val="-6"/>
          <w:lang w:val="en-GB"/>
        </w:rPr>
        <w:t xml:space="preserve"> </w:t>
      </w:r>
      <w:r w:rsidRPr="00496ADB">
        <w:rPr>
          <w:color w:val="000000"/>
          <w:lang w:val="en-GB"/>
        </w:rPr>
        <w:t>09.5</w:t>
      </w:r>
      <w:r w:rsidRPr="00496ADB">
        <w:rPr>
          <w:color w:val="000000"/>
          <w:spacing w:val="-3"/>
          <w:lang w:val="en-GB"/>
        </w:rPr>
        <w:t xml:space="preserve"> </w:t>
      </w:r>
      <w:r w:rsidRPr="00496ADB">
        <w:rPr>
          <w:color w:val="000000"/>
          <w:lang w:val="en-GB"/>
        </w:rPr>
        <w:t>– Teachers book</w:t>
      </w:r>
    </w:p>
    <w:p w:rsidR="00E3692F" w:rsidRPr="00496ADB" w:rsidRDefault="001B185F" w:rsidP="00513CFF">
      <w:pPr>
        <w:widowControl w:val="0"/>
        <w:autoSpaceDE w:val="0"/>
        <w:autoSpaceDN w:val="0"/>
        <w:adjustRightInd w:val="0"/>
        <w:spacing w:before="39"/>
        <w:ind w:left="1420" w:right="-20"/>
        <w:rPr>
          <w:color w:val="0000FF"/>
          <w:sz w:val="20"/>
          <w:szCs w:val="20"/>
          <w:lang w:val="en-GB"/>
        </w:rPr>
      </w:pPr>
      <w:r w:rsidRPr="001B185F">
        <w:rPr>
          <w:color w:val="0000FF"/>
          <w:sz w:val="20"/>
          <w:szCs w:val="20"/>
          <w:lang w:val="en-GB"/>
        </w:rPr>
        <w:pict>
          <v:polyline id="_x0000_s1034" style="position:absolute;left:0;text-align:left;z-index:-251648000;mso-position-horizontal-relative:page;mso-position-vertical-relative:text" points="137pt,13.15pt,355.4pt,13.15pt" coordsize="4368,20" o:allowincell="f" filled="f" strokecolor="blue" strokeweight=".18814mm">
            <v:path arrowok="t"/>
            <w10:wrap anchorx="page"/>
          </v:polyline>
        </w:pict>
      </w:r>
      <w:r w:rsidR="00E3692F" w:rsidRPr="00496ADB">
        <w:rPr>
          <w:color w:val="0000FF"/>
          <w:sz w:val="20"/>
          <w:szCs w:val="20"/>
          <w:lang w:val="en-GB"/>
        </w:rPr>
        <w:t>Enclosed document: Teachers book (CTRL + left click)</w:t>
      </w:r>
    </w:p>
    <w:p w:rsidR="00E3692F" w:rsidRPr="00496ADB" w:rsidRDefault="00E3692F" w:rsidP="00E3692F">
      <w:pPr>
        <w:widowControl w:val="0"/>
        <w:autoSpaceDE w:val="0"/>
        <w:autoSpaceDN w:val="0"/>
        <w:adjustRightInd w:val="0"/>
        <w:spacing w:before="8" w:line="180" w:lineRule="exact"/>
        <w:rPr>
          <w:color w:val="000000"/>
          <w:lang w:val="en-GB"/>
        </w:rPr>
      </w:pPr>
    </w:p>
    <w:p w:rsidR="00E3692F" w:rsidRPr="00496ADB" w:rsidRDefault="00E3692F" w:rsidP="00E3692F">
      <w:pPr>
        <w:widowControl w:val="0"/>
        <w:autoSpaceDE w:val="0"/>
        <w:autoSpaceDN w:val="0"/>
        <w:adjustRightInd w:val="0"/>
        <w:spacing w:line="203" w:lineRule="exact"/>
        <w:ind w:left="220" w:right="-20"/>
        <w:rPr>
          <w:color w:val="000000"/>
          <w:position w:val="-1"/>
          <w:lang w:val="en-GB"/>
        </w:rPr>
      </w:pPr>
      <w:r w:rsidRPr="00496ADB">
        <w:rPr>
          <w:color w:val="000000"/>
          <w:position w:val="-1"/>
          <w:lang w:val="en-GB"/>
        </w:rPr>
        <w:t>Enclosure</w:t>
      </w:r>
      <w:r w:rsidRPr="00496ADB">
        <w:rPr>
          <w:color w:val="000000"/>
          <w:spacing w:val="-6"/>
          <w:position w:val="-1"/>
          <w:lang w:val="en-GB"/>
        </w:rPr>
        <w:t xml:space="preserve"> </w:t>
      </w:r>
      <w:r w:rsidRPr="00496ADB">
        <w:rPr>
          <w:color w:val="000000"/>
          <w:position w:val="-1"/>
          <w:lang w:val="en-GB"/>
        </w:rPr>
        <w:t>09.6</w:t>
      </w:r>
      <w:r w:rsidRPr="00496ADB">
        <w:rPr>
          <w:color w:val="000000"/>
          <w:spacing w:val="-3"/>
          <w:position w:val="-1"/>
          <w:lang w:val="en-GB"/>
        </w:rPr>
        <w:t xml:space="preserve"> </w:t>
      </w:r>
      <w:r w:rsidRPr="00496ADB">
        <w:rPr>
          <w:color w:val="000000"/>
          <w:position w:val="-1"/>
          <w:lang w:val="en-GB"/>
        </w:rPr>
        <w:t>– Proof of public availability of information about teachers and associates (publication or the institution web site)</w:t>
      </w:r>
    </w:p>
    <w:p w:rsidR="00E3692F" w:rsidRPr="00496ADB" w:rsidRDefault="001B185F" w:rsidP="00513CFF">
      <w:pPr>
        <w:widowControl w:val="0"/>
        <w:autoSpaceDE w:val="0"/>
        <w:autoSpaceDN w:val="0"/>
        <w:adjustRightInd w:val="0"/>
        <w:spacing w:before="39"/>
        <w:ind w:left="1420" w:right="-20"/>
        <w:rPr>
          <w:color w:val="0000FF"/>
          <w:sz w:val="20"/>
          <w:szCs w:val="20"/>
          <w:lang w:val="en-GB"/>
        </w:rPr>
      </w:pPr>
      <w:r w:rsidRPr="001B185F">
        <w:rPr>
          <w:color w:val="0000FF"/>
          <w:sz w:val="20"/>
          <w:szCs w:val="20"/>
          <w:lang w:val="en-GB"/>
        </w:rPr>
        <w:pict>
          <v:polyline id="_x0000_s1035" style="position:absolute;left:0;text-align:left;z-index:-251646976;mso-position-horizontal-relative:page;mso-position-vertical-relative:text" points="137pt,12.1pt,544.85pt,12.1pt" coordsize="8157,20" o:allowincell="f" filled="f" strokecolor="blue" strokeweight=".18814mm">
            <v:path arrowok="t"/>
            <w10:wrap anchorx="page"/>
          </v:polyline>
        </w:pict>
      </w:r>
      <w:r w:rsidR="00E3692F" w:rsidRPr="00496ADB">
        <w:rPr>
          <w:color w:val="0000FF"/>
          <w:sz w:val="20"/>
          <w:szCs w:val="20"/>
          <w:lang w:val="en-GB"/>
        </w:rPr>
        <w:t>Enclosed document: – Proof of public availability of information about teachers and associates (CTRL + left click)</w:t>
      </w:r>
    </w:p>
    <w:p w:rsidR="00E3692F" w:rsidRPr="00496ADB" w:rsidRDefault="00E3692F" w:rsidP="00513CFF">
      <w:pPr>
        <w:widowControl w:val="0"/>
        <w:autoSpaceDE w:val="0"/>
        <w:autoSpaceDN w:val="0"/>
        <w:adjustRightInd w:val="0"/>
        <w:spacing w:before="39"/>
        <w:ind w:left="1420" w:right="-20"/>
        <w:rPr>
          <w:color w:val="0000FF"/>
          <w:sz w:val="20"/>
          <w:szCs w:val="20"/>
          <w:lang w:val="en-GB"/>
        </w:rPr>
        <w:sectPr w:rsidR="00E3692F" w:rsidRPr="00496ADB" w:rsidSect="00496ADB">
          <w:footerReference w:type="even" r:id="rId12"/>
          <w:footerReference w:type="default" r:id="rId13"/>
          <w:pgSz w:w="11900" w:h="16840"/>
          <w:pgMar w:top="300" w:right="1190" w:bottom="620" w:left="1300" w:header="0" w:footer="431" w:gutter="0"/>
          <w:cols w:space="720" w:equalWidth="0">
            <w:col w:w="9410"/>
          </w:cols>
          <w:noEndnote/>
        </w:sectPr>
      </w:pPr>
    </w:p>
    <w:p w:rsidR="00E3692F" w:rsidRPr="00496ADB" w:rsidRDefault="00E3692F" w:rsidP="00E3692F">
      <w:pPr>
        <w:widowControl w:val="0"/>
        <w:autoSpaceDE w:val="0"/>
        <w:autoSpaceDN w:val="0"/>
        <w:adjustRightInd w:val="0"/>
        <w:ind w:left="142" w:right="339"/>
        <w:rPr>
          <w:lang w:val="en-GB"/>
        </w:rPr>
      </w:pPr>
    </w:p>
    <w:p w:rsidR="00E3692F" w:rsidRPr="00496ADB" w:rsidRDefault="00E3692F" w:rsidP="00E3692F">
      <w:pPr>
        <w:widowControl w:val="0"/>
        <w:pBdr>
          <w:top w:val="single" w:sz="4" w:space="1" w:color="auto"/>
          <w:left w:val="single" w:sz="4" w:space="4" w:color="auto"/>
          <w:bottom w:val="single" w:sz="4" w:space="1" w:color="auto"/>
          <w:right w:val="single" w:sz="4" w:space="4" w:color="auto"/>
        </w:pBdr>
        <w:autoSpaceDE w:val="0"/>
        <w:autoSpaceDN w:val="0"/>
        <w:adjustRightInd w:val="0"/>
        <w:ind w:right="339"/>
        <w:rPr>
          <w:b/>
          <w:lang w:val="en-GB"/>
        </w:rPr>
      </w:pPr>
      <w:r w:rsidRPr="00496ADB">
        <w:rPr>
          <w:b/>
          <w:lang w:val="en-GB"/>
        </w:rPr>
        <w:t>Standard 10. Organisational and material resources</w:t>
      </w:r>
    </w:p>
    <w:p w:rsidR="00E3692F" w:rsidRPr="00496ADB" w:rsidRDefault="00E3692F" w:rsidP="00E3692F">
      <w:pPr>
        <w:widowControl w:val="0"/>
        <w:pBdr>
          <w:top w:val="single" w:sz="4" w:space="1" w:color="auto"/>
          <w:left w:val="single" w:sz="4" w:space="4" w:color="auto"/>
          <w:bottom w:val="single" w:sz="4" w:space="1" w:color="auto"/>
          <w:right w:val="single" w:sz="4" w:space="4" w:color="auto"/>
        </w:pBdr>
        <w:autoSpaceDE w:val="0"/>
        <w:autoSpaceDN w:val="0"/>
        <w:adjustRightInd w:val="0"/>
        <w:ind w:right="339"/>
        <w:rPr>
          <w:b/>
          <w:lang w:val="en-GB"/>
        </w:rPr>
      </w:pPr>
    </w:p>
    <w:p w:rsidR="00E3692F" w:rsidRPr="00496ADB" w:rsidRDefault="00E3692F" w:rsidP="00E3692F">
      <w:pPr>
        <w:widowControl w:val="0"/>
        <w:pBdr>
          <w:top w:val="single" w:sz="4" w:space="1" w:color="auto"/>
          <w:left w:val="single" w:sz="4" w:space="4" w:color="auto"/>
          <w:bottom w:val="single" w:sz="4" w:space="1" w:color="auto"/>
          <w:right w:val="single" w:sz="4" w:space="4" w:color="auto"/>
        </w:pBdr>
        <w:autoSpaceDE w:val="0"/>
        <w:autoSpaceDN w:val="0"/>
        <w:adjustRightInd w:val="0"/>
        <w:ind w:right="339"/>
        <w:jc w:val="both"/>
        <w:rPr>
          <w:lang w:val="en-GB"/>
        </w:rPr>
      </w:pPr>
      <w:r w:rsidRPr="00496ADB">
        <w:rPr>
          <w:lang w:val="en-GB"/>
        </w:rPr>
        <w:t>For the realisation of this programme adequate human, spatial, technical and technological, library and other necessary resources are provided.</w:t>
      </w:r>
    </w:p>
    <w:p w:rsidR="00E3692F" w:rsidRPr="00496ADB" w:rsidRDefault="00E3692F" w:rsidP="00E3692F">
      <w:pPr>
        <w:widowControl w:val="0"/>
        <w:pBdr>
          <w:top w:val="single" w:sz="4" w:space="1" w:color="auto"/>
          <w:left w:val="single" w:sz="4" w:space="4" w:color="auto"/>
          <w:bottom w:val="single" w:sz="4" w:space="1" w:color="auto"/>
          <w:right w:val="single" w:sz="4" w:space="4" w:color="auto"/>
        </w:pBdr>
        <w:autoSpaceDE w:val="0"/>
        <w:autoSpaceDN w:val="0"/>
        <w:adjustRightInd w:val="0"/>
        <w:ind w:right="339"/>
        <w:rPr>
          <w:lang w:val="en-GB"/>
        </w:rPr>
      </w:pPr>
    </w:p>
    <w:p w:rsidR="00E3692F" w:rsidRPr="00496ADB" w:rsidRDefault="00E3692F" w:rsidP="00E3692F">
      <w:pPr>
        <w:widowControl w:val="0"/>
        <w:pBdr>
          <w:top w:val="single" w:sz="4" w:space="1" w:color="auto"/>
          <w:left w:val="single" w:sz="4" w:space="4" w:color="auto"/>
          <w:bottom w:val="single" w:sz="4" w:space="1" w:color="auto"/>
          <w:right w:val="single" w:sz="4" w:space="4" w:color="auto"/>
        </w:pBdr>
        <w:autoSpaceDE w:val="0"/>
        <w:autoSpaceDN w:val="0"/>
        <w:adjustRightInd w:val="0"/>
        <w:ind w:right="339"/>
        <w:jc w:val="both"/>
        <w:rPr>
          <w:lang w:val="en-GB"/>
        </w:rPr>
      </w:pPr>
      <w:r w:rsidRPr="00496ADB">
        <w:rPr>
          <w:lang w:val="en-GB"/>
        </w:rPr>
        <w:t>Classes are held in six amphitheatres and 24 lecture halls. The Faculty has 6 computer rooms and a classroom with electronic connection to the world stock exchange markets ( Dealing Room) , which are also used in the process of teaching .</w:t>
      </w:r>
    </w:p>
    <w:p w:rsidR="00E3692F" w:rsidRPr="00496ADB" w:rsidRDefault="00E3692F" w:rsidP="00E3692F">
      <w:pPr>
        <w:widowControl w:val="0"/>
        <w:pBdr>
          <w:top w:val="single" w:sz="4" w:space="1" w:color="auto"/>
          <w:left w:val="single" w:sz="4" w:space="4" w:color="auto"/>
          <w:bottom w:val="single" w:sz="4" w:space="1" w:color="auto"/>
          <w:right w:val="single" w:sz="4" w:space="4" w:color="auto"/>
        </w:pBdr>
        <w:autoSpaceDE w:val="0"/>
        <w:autoSpaceDN w:val="0"/>
        <w:adjustRightInd w:val="0"/>
        <w:ind w:right="339"/>
        <w:rPr>
          <w:lang w:val="en-GB"/>
        </w:rPr>
      </w:pPr>
    </w:p>
    <w:p w:rsidR="00E3692F" w:rsidRPr="00496ADB" w:rsidRDefault="00E3692F" w:rsidP="00E3692F">
      <w:pPr>
        <w:widowControl w:val="0"/>
        <w:pBdr>
          <w:top w:val="single" w:sz="4" w:space="1" w:color="auto"/>
          <w:left w:val="single" w:sz="4" w:space="4" w:color="auto"/>
          <w:bottom w:val="single" w:sz="4" w:space="1" w:color="auto"/>
          <w:right w:val="single" w:sz="4" w:space="4" w:color="auto"/>
        </w:pBdr>
        <w:autoSpaceDE w:val="0"/>
        <w:autoSpaceDN w:val="0"/>
        <w:adjustRightInd w:val="0"/>
        <w:ind w:right="339"/>
        <w:rPr>
          <w:lang w:val="en-GB"/>
        </w:rPr>
      </w:pPr>
      <w:r w:rsidRPr="00496ADB">
        <w:rPr>
          <w:lang w:val="en-GB"/>
        </w:rPr>
        <w:t xml:space="preserve">There is a seat for each student in the amphitheatres and classrooms. </w:t>
      </w:r>
    </w:p>
    <w:p w:rsidR="00E3692F" w:rsidRPr="00496ADB" w:rsidRDefault="00E3692F" w:rsidP="00E3692F">
      <w:pPr>
        <w:widowControl w:val="0"/>
        <w:pBdr>
          <w:top w:val="single" w:sz="4" w:space="1" w:color="auto"/>
          <w:left w:val="single" w:sz="4" w:space="4" w:color="auto"/>
          <w:bottom w:val="single" w:sz="4" w:space="1" w:color="auto"/>
          <w:right w:val="single" w:sz="4" w:space="4" w:color="auto"/>
        </w:pBdr>
        <w:autoSpaceDE w:val="0"/>
        <w:autoSpaceDN w:val="0"/>
        <w:adjustRightInd w:val="0"/>
        <w:ind w:right="339"/>
        <w:jc w:val="both"/>
        <w:rPr>
          <w:lang w:val="en-GB"/>
        </w:rPr>
      </w:pPr>
    </w:p>
    <w:p w:rsidR="00E3692F" w:rsidRPr="00496ADB" w:rsidRDefault="00E3692F" w:rsidP="00E3692F">
      <w:pPr>
        <w:widowControl w:val="0"/>
        <w:pBdr>
          <w:top w:val="single" w:sz="4" w:space="1" w:color="auto"/>
          <w:left w:val="single" w:sz="4" w:space="4" w:color="auto"/>
          <w:bottom w:val="single" w:sz="4" w:space="1" w:color="auto"/>
          <w:right w:val="single" w:sz="4" w:space="4" w:color="auto"/>
        </w:pBdr>
        <w:autoSpaceDE w:val="0"/>
        <w:autoSpaceDN w:val="0"/>
        <w:adjustRightInd w:val="0"/>
        <w:ind w:right="339"/>
        <w:jc w:val="both"/>
        <w:rPr>
          <w:lang w:val="en-GB"/>
        </w:rPr>
      </w:pPr>
      <w:r w:rsidRPr="00496ADB">
        <w:rPr>
          <w:lang w:val="en-GB"/>
        </w:rPr>
        <w:t>The Faculty has the necessary information support for the implementation of the study programme. The Library of the Faculty has 51,351 library items (monographs and serial publications), primarily in the fields of the Faculty academic competence. The library has 7 rooms to accommodate books and magazines. Within the library there are three reading rooms, with a total of 170 seats.</w:t>
      </w:r>
    </w:p>
    <w:p w:rsidR="00E3692F" w:rsidRPr="00496ADB" w:rsidRDefault="00E3692F" w:rsidP="00E3692F">
      <w:pPr>
        <w:widowControl w:val="0"/>
        <w:pBdr>
          <w:top w:val="single" w:sz="4" w:space="1" w:color="auto"/>
          <w:left w:val="single" w:sz="4" w:space="4" w:color="auto"/>
          <w:bottom w:val="single" w:sz="4" w:space="1" w:color="auto"/>
          <w:right w:val="single" w:sz="4" w:space="4" w:color="auto"/>
        </w:pBdr>
        <w:autoSpaceDE w:val="0"/>
        <w:autoSpaceDN w:val="0"/>
        <w:adjustRightInd w:val="0"/>
        <w:ind w:right="339"/>
        <w:jc w:val="both"/>
        <w:rPr>
          <w:lang w:val="en-GB"/>
        </w:rPr>
      </w:pPr>
    </w:p>
    <w:p w:rsidR="00E3692F" w:rsidRPr="00496ADB" w:rsidRDefault="00E3692F" w:rsidP="00E3692F">
      <w:pPr>
        <w:widowControl w:val="0"/>
        <w:pBdr>
          <w:top w:val="single" w:sz="4" w:space="1" w:color="auto"/>
          <w:left w:val="single" w:sz="4" w:space="4" w:color="auto"/>
          <w:bottom w:val="single" w:sz="4" w:space="1" w:color="auto"/>
          <w:right w:val="single" w:sz="4" w:space="4" w:color="auto"/>
        </w:pBdr>
        <w:autoSpaceDE w:val="0"/>
        <w:autoSpaceDN w:val="0"/>
        <w:adjustRightInd w:val="0"/>
        <w:ind w:right="339"/>
        <w:jc w:val="both"/>
        <w:rPr>
          <w:lang w:val="en-GB"/>
        </w:rPr>
      </w:pPr>
      <w:r w:rsidRPr="00496ADB">
        <w:rPr>
          <w:lang w:val="en-GB"/>
        </w:rPr>
        <w:t>All subjects in the study programme are covered by appropriate textbooks and other teaching literature that is available on time and in sufficient quantities for normal teaching process.</w:t>
      </w:r>
    </w:p>
    <w:p w:rsidR="00E3692F" w:rsidRPr="00496ADB" w:rsidRDefault="00E3692F" w:rsidP="00E3692F">
      <w:pPr>
        <w:widowControl w:val="0"/>
        <w:pBdr>
          <w:top w:val="single" w:sz="4" w:space="1" w:color="auto"/>
          <w:left w:val="single" w:sz="4" w:space="4" w:color="auto"/>
          <w:bottom w:val="single" w:sz="4" w:space="1" w:color="auto"/>
          <w:right w:val="single" w:sz="4" w:space="4" w:color="auto"/>
        </w:pBdr>
        <w:autoSpaceDE w:val="0"/>
        <w:autoSpaceDN w:val="0"/>
        <w:adjustRightInd w:val="0"/>
        <w:ind w:right="339"/>
        <w:jc w:val="both"/>
        <w:rPr>
          <w:lang w:val="en-GB"/>
        </w:rPr>
      </w:pPr>
    </w:p>
    <w:p w:rsidR="00E3692F" w:rsidRPr="00496ADB" w:rsidRDefault="00E3692F" w:rsidP="00E3692F">
      <w:pPr>
        <w:widowControl w:val="0"/>
        <w:pBdr>
          <w:top w:val="single" w:sz="4" w:space="1" w:color="auto"/>
          <w:left w:val="single" w:sz="4" w:space="4" w:color="auto"/>
          <w:bottom w:val="single" w:sz="4" w:space="1" w:color="auto"/>
          <w:right w:val="single" w:sz="4" w:space="4" w:color="auto"/>
        </w:pBdr>
        <w:autoSpaceDE w:val="0"/>
        <w:autoSpaceDN w:val="0"/>
        <w:adjustRightInd w:val="0"/>
        <w:ind w:right="339"/>
        <w:jc w:val="both"/>
        <w:rPr>
          <w:lang w:val="en-GB"/>
        </w:rPr>
      </w:pPr>
      <w:r w:rsidRPr="00496ADB">
        <w:rPr>
          <w:lang w:val="en-GB"/>
        </w:rPr>
        <w:t>For the subjects in the study programme at least 3 copies of each textbook are available to students each day for at least 12 hours in the Faculty Library.</w:t>
      </w:r>
    </w:p>
    <w:p w:rsidR="00E3692F" w:rsidRPr="00496ADB" w:rsidRDefault="00E3692F" w:rsidP="00E3692F">
      <w:pPr>
        <w:widowControl w:val="0"/>
        <w:autoSpaceDE w:val="0"/>
        <w:autoSpaceDN w:val="0"/>
        <w:adjustRightInd w:val="0"/>
        <w:spacing w:line="417" w:lineRule="auto"/>
        <w:ind w:left="142" w:right="2385"/>
        <w:rPr>
          <w:lang w:val="en-GB"/>
        </w:rPr>
      </w:pPr>
    </w:p>
    <w:p w:rsidR="00E3692F" w:rsidRPr="00496ADB" w:rsidRDefault="00E3692F" w:rsidP="00E3692F">
      <w:pPr>
        <w:widowControl w:val="0"/>
        <w:autoSpaceDE w:val="0"/>
        <w:autoSpaceDN w:val="0"/>
        <w:adjustRightInd w:val="0"/>
        <w:spacing w:before="37"/>
        <w:ind w:left="220" w:right="-20"/>
        <w:rPr>
          <w:lang w:val="en-GB"/>
        </w:rPr>
      </w:pPr>
      <w:r w:rsidRPr="00496ADB">
        <w:rPr>
          <w:lang w:val="en-GB"/>
        </w:rPr>
        <w:t>Enclosure</w:t>
      </w:r>
      <w:r w:rsidRPr="00496ADB">
        <w:rPr>
          <w:spacing w:val="-6"/>
          <w:lang w:val="en-GB"/>
        </w:rPr>
        <w:t xml:space="preserve"> </w:t>
      </w:r>
      <w:r w:rsidRPr="00496ADB">
        <w:rPr>
          <w:lang w:val="en-GB"/>
        </w:rPr>
        <w:t>10.1</w:t>
      </w:r>
      <w:r w:rsidRPr="00496ADB">
        <w:rPr>
          <w:spacing w:val="-3"/>
          <w:lang w:val="en-GB"/>
        </w:rPr>
        <w:t xml:space="preserve"> </w:t>
      </w:r>
      <w:r w:rsidRPr="00496ADB">
        <w:rPr>
          <w:lang w:val="en-GB"/>
        </w:rPr>
        <w:t>– Inventory book</w:t>
      </w:r>
    </w:p>
    <w:p w:rsidR="00E3692F" w:rsidRPr="00496ADB" w:rsidRDefault="001B185F" w:rsidP="00513CFF">
      <w:pPr>
        <w:widowControl w:val="0"/>
        <w:autoSpaceDE w:val="0"/>
        <w:autoSpaceDN w:val="0"/>
        <w:adjustRightInd w:val="0"/>
        <w:spacing w:before="39"/>
        <w:ind w:left="1420" w:right="-20"/>
        <w:rPr>
          <w:color w:val="0000FF"/>
          <w:sz w:val="20"/>
          <w:szCs w:val="20"/>
          <w:lang w:val="en-GB"/>
        </w:rPr>
      </w:pPr>
      <w:r w:rsidRPr="001B185F">
        <w:rPr>
          <w:color w:val="0000FF"/>
          <w:sz w:val="20"/>
          <w:szCs w:val="20"/>
          <w:lang w:val="en-GB"/>
        </w:rPr>
        <w:pict>
          <v:polyline id="_x0000_s1036" style="position:absolute;left:0;text-align:left;z-index:-251645952;mso-position-horizontal-relative:page;mso-position-vertical-relative:text" points="137pt,13.15pt,436.15pt,13.15pt" coordsize="5983,20" o:allowincell="f" filled="f" strokecolor="blue" strokeweight=".18814mm">
            <v:path arrowok="t"/>
            <w10:wrap anchorx="page"/>
          </v:polyline>
        </w:pict>
      </w:r>
      <w:r w:rsidRPr="001B185F">
        <w:rPr>
          <w:color w:val="0000FF"/>
          <w:sz w:val="20"/>
          <w:szCs w:val="20"/>
          <w:lang w:val="en-GB"/>
        </w:rPr>
        <w:pict>
          <v:polyline id="_x0000_s1037" style="position:absolute;left:0;text-align:left;z-index:-251644928;mso-position-horizontal-relative:page;mso-position-vertical-relative:text" points="137pt,25.15pt,400.45pt,25.15pt" coordsize="5269,20" o:allowincell="f" filled="f" strokecolor="blue" strokeweight=".18814mm">
            <v:path arrowok="t"/>
            <w10:wrap anchorx="page"/>
          </v:polyline>
        </w:pict>
      </w:r>
      <w:r w:rsidR="00E3692F" w:rsidRPr="00496ADB">
        <w:rPr>
          <w:color w:val="0000FF"/>
          <w:sz w:val="20"/>
          <w:szCs w:val="20"/>
          <w:lang w:val="en-GB"/>
        </w:rPr>
        <w:t>Enclosed document: Extract from the Library inventory book  (CTRL + left click) Enclosed document: Regulation on the Library activities (CTRL + left click)</w:t>
      </w:r>
    </w:p>
    <w:p w:rsidR="00E3692F" w:rsidRPr="00496ADB" w:rsidRDefault="00E3692F" w:rsidP="00E3692F">
      <w:pPr>
        <w:widowControl w:val="0"/>
        <w:autoSpaceDE w:val="0"/>
        <w:autoSpaceDN w:val="0"/>
        <w:adjustRightInd w:val="0"/>
        <w:spacing w:before="1" w:line="150" w:lineRule="exact"/>
        <w:rPr>
          <w:color w:val="000000"/>
          <w:lang w:val="en-GB"/>
        </w:rPr>
      </w:pPr>
    </w:p>
    <w:p w:rsidR="00E3692F" w:rsidRPr="00496ADB" w:rsidRDefault="00E3692F" w:rsidP="00E3692F">
      <w:pPr>
        <w:widowControl w:val="0"/>
        <w:autoSpaceDE w:val="0"/>
        <w:autoSpaceDN w:val="0"/>
        <w:adjustRightInd w:val="0"/>
        <w:spacing w:before="37"/>
        <w:ind w:left="220" w:right="-20"/>
        <w:rPr>
          <w:color w:val="000000"/>
          <w:lang w:val="en-GB"/>
        </w:rPr>
      </w:pPr>
      <w:r w:rsidRPr="00496ADB">
        <w:rPr>
          <w:color w:val="000000"/>
          <w:lang w:val="en-GB"/>
        </w:rPr>
        <w:t>Enclosure</w:t>
      </w:r>
      <w:r w:rsidRPr="00496ADB">
        <w:rPr>
          <w:color w:val="000000"/>
          <w:spacing w:val="-6"/>
          <w:lang w:val="en-GB"/>
        </w:rPr>
        <w:t xml:space="preserve"> </w:t>
      </w:r>
      <w:r w:rsidRPr="00496ADB">
        <w:rPr>
          <w:color w:val="000000"/>
          <w:lang w:val="en-GB"/>
        </w:rPr>
        <w:t>10.2</w:t>
      </w:r>
      <w:r w:rsidRPr="00496ADB">
        <w:rPr>
          <w:color w:val="000000"/>
          <w:spacing w:val="-3"/>
          <w:lang w:val="en-GB"/>
        </w:rPr>
        <w:t xml:space="preserve"> </w:t>
      </w:r>
      <w:r w:rsidRPr="00496ADB">
        <w:rPr>
          <w:color w:val="000000"/>
          <w:lang w:val="en-GB"/>
        </w:rPr>
        <w:t xml:space="preserve">– Proof of possessing information technology, number of internet plugs, etc. </w:t>
      </w:r>
    </w:p>
    <w:p w:rsidR="00E3692F" w:rsidRPr="00496ADB" w:rsidRDefault="001B185F" w:rsidP="00513CFF">
      <w:pPr>
        <w:widowControl w:val="0"/>
        <w:autoSpaceDE w:val="0"/>
        <w:autoSpaceDN w:val="0"/>
        <w:adjustRightInd w:val="0"/>
        <w:spacing w:before="39"/>
        <w:ind w:left="1420" w:right="-20"/>
        <w:rPr>
          <w:color w:val="0000FF"/>
          <w:sz w:val="20"/>
          <w:szCs w:val="20"/>
          <w:lang w:val="en-GB"/>
        </w:rPr>
      </w:pPr>
      <w:r w:rsidRPr="001B185F">
        <w:rPr>
          <w:color w:val="0000FF"/>
          <w:sz w:val="20"/>
          <w:szCs w:val="20"/>
          <w:lang w:val="en-GB"/>
        </w:rPr>
        <w:pict>
          <v:polyline id="_x0000_s1038" style="position:absolute;left:0;text-align:left;z-index:-251643904;mso-position-horizontal-relative:page;mso-position-vertical-relative:text" points="137pt,13.15pt,554.4pt,13.15pt" coordsize="8348,20" o:allowincell="f" filled="f" strokecolor="blue" strokeweight=".18814mm">
            <v:path arrowok="t"/>
            <w10:wrap anchorx="page"/>
          </v:polyline>
        </w:pict>
      </w:r>
      <w:r w:rsidR="00E3692F" w:rsidRPr="00496ADB">
        <w:rPr>
          <w:color w:val="0000FF"/>
          <w:sz w:val="20"/>
          <w:szCs w:val="20"/>
          <w:lang w:val="en-GB"/>
        </w:rPr>
        <w:t>Enclosed document: Statement of possessing a computer lab and the number of its computers (CTRL + left click)</w:t>
      </w:r>
    </w:p>
    <w:p w:rsidR="00E3692F" w:rsidRPr="00496ADB" w:rsidRDefault="00E3692F" w:rsidP="00E3692F">
      <w:pPr>
        <w:widowControl w:val="0"/>
        <w:autoSpaceDE w:val="0"/>
        <w:autoSpaceDN w:val="0"/>
        <w:adjustRightInd w:val="0"/>
        <w:spacing w:before="8" w:line="180" w:lineRule="exact"/>
        <w:rPr>
          <w:color w:val="000000"/>
          <w:lang w:val="en-GB"/>
        </w:rPr>
      </w:pPr>
    </w:p>
    <w:p w:rsidR="00E3692F" w:rsidRPr="00496ADB" w:rsidRDefault="00E3692F" w:rsidP="00E3692F">
      <w:pPr>
        <w:widowControl w:val="0"/>
        <w:autoSpaceDE w:val="0"/>
        <w:autoSpaceDN w:val="0"/>
        <w:adjustRightInd w:val="0"/>
        <w:ind w:left="220" w:right="-20"/>
        <w:rPr>
          <w:color w:val="000000"/>
          <w:lang w:val="en-GB"/>
        </w:rPr>
        <w:sectPr w:rsidR="00E3692F" w:rsidRPr="00496ADB" w:rsidSect="002F57D6">
          <w:footerReference w:type="default" r:id="rId14"/>
          <w:type w:val="continuous"/>
          <w:pgSz w:w="11900" w:h="16840"/>
          <w:pgMar w:top="300" w:right="480" w:bottom="820" w:left="1300" w:header="0" w:footer="631" w:gutter="0"/>
          <w:cols w:space="720" w:equalWidth="0">
            <w:col w:w="10120"/>
          </w:cols>
          <w:noEndnote/>
        </w:sectPr>
      </w:pPr>
      <w:r w:rsidRPr="00496ADB">
        <w:rPr>
          <w:color w:val="000000"/>
          <w:lang w:val="en-GB"/>
        </w:rPr>
        <w:t>Enclosure</w:t>
      </w:r>
      <w:r w:rsidRPr="00496ADB">
        <w:rPr>
          <w:color w:val="000000"/>
          <w:spacing w:val="-6"/>
          <w:lang w:val="en-GB"/>
        </w:rPr>
        <w:t xml:space="preserve"> </w:t>
      </w:r>
      <w:r w:rsidRPr="00496ADB">
        <w:rPr>
          <w:color w:val="000000"/>
          <w:lang w:val="en-GB"/>
        </w:rPr>
        <w:t>10.3</w:t>
      </w:r>
      <w:r w:rsidRPr="00496ADB">
        <w:rPr>
          <w:color w:val="000000"/>
          <w:spacing w:val="-3"/>
          <w:lang w:val="en-GB"/>
        </w:rPr>
        <w:t xml:space="preserve"> </w:t>
      </w:r>
      <w:r w:rsidRPr="00496ADB">
        <w:rPr>
          <w:color w:val="000000"/>
          <w:lang w:val="en-GB"/>
        </w:rPr>
        <w:t xml:space="preserve">– Inventory of the Quality Management Laboratory </w:t>
      </w:r>
    </w:p>
    <w:p w:rsidR="00E3692F" w:rsidRPr="00496ADB" w:rsidRDefault="00E3692F" w:rsidP="00E3692F">
      <w:pPr>
        <w:widowControl w:val="0"/>
        <w:autoSpaceDE w:val="0"/>
        <w:autoSpaceDN w:val="0"/>
        <w:adjustRightInd w:val="0"/>
        <w:spacing w:before="37"/>
        <w:ind w:left="220" w:right="-20"/>
        <w:rPr>
          <w:b/>
          <w:lang w:val="en-GB"/>
        </w:rPr>
      </w:pPr>
    </w:p>
    <w:p w:rsidR="00E3692F" w:rsidRPr="00496ADB" w:rsidRDefault="00E3692F" w:rsidP="00E3692F">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37"/>
        <w:ind w:right="-20"/>
        <w:rPr>
          <w:b/>
          <w:lang w:val="en-GB"/>
        </w:rPr>
      </w:pPr>
      <w:r w:rsidRPr="00496ADB">
        <w:rPr>
          <w:b/>
          <w:lang w:val="en-GB"/>
        </w:rPr>
        <w:t>Standard 11. Quality control</w:t>
      </w:r>
    </w:p>
    <w:p w:rsidR="00E3692F" w:rsidRPr="00496ADB" w:rsidRDefault="00E3692F" w:rsidP="00E3692F">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37"/>
        <w:ind w:right="-20"/>
        <w:jc w:val="both"/>
        <w:rPr>
          <w:lang w:val="en-GB"/>
        </w:rPr>
      </w:pPr>
    </w:p>
    <w:p w:rsidR="00E3692F" w:rsidRPr="00496ADB" w:rsidRDefault="00E3692F" w:rsidP="00E3692F">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37"/>
        <w:ind w:right="-20"/>
        <w:jc w:val="both"/>
        <w:rPr>
          <w:lang w:val="en-GB"/>
        </w:rPr>
      </w:pPr>
      <w:r w:rsidRPr="00496ADB">
        <w:rPr>
          <w:lang w:val="en-GB"/>
        </w:rPr>
        <w:t>Control of the quality of the study programme (implementation and taking measures to improve the quality of the curriculum, teaching, teachers, student evaluation, textbooks and literature) are carried out regularly and systematically through self-assessment and external verification of quality.</w:t>
      </w:r>
    </w:p>
    <w:p w:rsidR="00E3692F" w:rsidRPr="00496ADB" w:rsidRDefault="00E3692F" w:rsidP="00E3692F">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37"/>
        <w:ind w:right="-20"/>
        <w:jc w:val="both"/>
        <w:rPr>
          <w:lang w:val="en-GB"/>
        </w:rPr>
      </w:pPr>
    </w:p>
    <w:p w:rsidR="00E3692F" w:rsidRPr="00496ADB" w:rsidRDefault="00E3692F" w:rsidP="00E3692F">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37"/>
        <w:ind w:right="-20"/>
        <w:jc w:val="both"/>
        <w:rPr>
          <w:lang w:val="en-GB"/>
        </w:rPr>
      </w:pPr>
      <w:r w:rsidRPr="00496ADB">
        <w:rPr>
          <w:lang w:val="en-GB"/>
        </w:rPr>
        <w:t xml:space="preserve">Control of the quality of the study programme is implemented in the manner and procedure prescribed by regulations of the Faculty: Strategy of Quality Assurance, Regulation on Work Quality Assurance of the Faculty, Regulation on Standards and Quality Assurance Procedures, and other documents of the Faculty, which regulate the issues of quality control of the Faculty activities. </w:t>
      </w:r>
    </w:p>
    <w:p w:rsidR="00E3692F" w:rsidRPr="00496ADB" w:rsidRDefault="00E3692F" w:rsidP="00E3692F">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37"/>
        <w:ind w:right="-20"/>
        <w:jc w:val="both"/>
        <w:rPr>
          <w:lang w:val="en-GB"/>
        </w:rPr>
      </w:pPr>
    </w:p>
    <w:p w:rsidR="00E3692F" w:rsidRPr="00496ADB" w:rsidRDefault="00E3692F" w:rsidP="00E3692F">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37"/>
        <w:ind w:right="-20"/>
        <w:jc w:val="both"/>
        <w:rPr>
          <w:lang w:val="en-GB"/>
        </w:rPr>
      </w:pPr>
      <w:r w:rsidRPr="00496ADB">
        <w:rPr>
          <w:lang w:val="en-GB"/>
        </w:rPr>
        <w:t>The quality control of the study programme provides an active role of students through their participation in the work of the Self-assessment Commission, Commission for Quality Assurance of Study Programmes, Teaching and Working Conditions of the Faculty, and other expert bodies and survey.</w:t>
      </w:r>
    </w:p>
    <w:p w:rsidR="00E3692F" w:rsidRPr="00496ADB" w:rsidRDefault="00E3692F" w:rsidP="00E3692F">
      <w:pPr>
        <w:widowControl w:val="0"/>
        <w:autoSpaceDE w:val="0"/>
        <w:autoSpaceDN w:val="0"/>
        <w:adjustRightInd w:val="0"/>
        <w:spacing w:before="37"/>
        <w:ind w:left="220" w:right="-20"/>
        <w:rPr>
          <w:lang w:val="en-GB"/>
        </w:rPr>
      </w:pPr>
    </w:p>
    <w:p w:rsidR="00E3692F" w:rsidRPr="00496ADB" w:rsidRDefault="00E3692F" w:rsidP="00E3692F">
      <w:pPr>
        <w:widowControl w:val="0"/>
        <w:autoSpaceDE w:val="0"/>
        <w:autoSpaceDN w:val="0"/>
        <w:adjustRightInd w:val="0"/>
        <w:spacing w:before="37"/>
        <w:ind w:right="-20"/>
        <w:rPr>
          <w:lang w:val="en-GB"/>
        </w:rPr>
      </w:pPr>
    </w:p>
    <w:p w:rsidR="00E3692F" w:rsidRPr="00496ADB" w:rsidRDefault="00E3692F" w:rsidP="00E3692F">
      <w:pPr>
        <w:widowControl w:val="0"/>
        <w:autoSpaceDE w:val="0"/>
        <w:autoSpaceDN w:val="0"/>
        <w:adjustRightInd w:val="0"/>
        <w:spacing w:before="37"/>
        <w:ind w:left="220" w:right="-20"/>
        <w:rPr>
          <w:lang w:val="en-GB"/>
        </w:rPr>
      </w:pPr>
      <w:r w:rsidRPr="00496ADB">
        <w:rPr>
          <w:lang w:val="en-GB"/>
        </w:rPr>
        <w:lastRenderedPageBreak/>
        <w:t>Enclosure</w:t>
      </w:r>
      <w:r w:rsidRPr="00496ADB">
        <w:rPr>
          <w:spacing w:val="-6"/>
          <w:lang w:val="en-GB"/>
        </w:rPr>
        <w:t xml:space="preserve"> </w:t>
      </w:r>
      <w:r w:rsidRPr="00496ADB">
        <w:rPr>
          <w:lang w:val="en-GB"/>
        </w:rPr>
        <w:t>11.1</w:t>
      </w:r>
      <w:r w:rsidRPr="00496ADB">
        <w:rPr>
          <w:spacing w:val="-3"/>
          <w:lang w:val="en-GB"/>
        </w:rPr>
        <w:t xml:space="preserve"> </w:t>
      </w:r>
      <w:r w:rsidRPr="00496ADB">
        <w:rPr>
          <w:lang w:val="en-GB"/>
        </w:rPr>
        <w:t xml:space="preserve">– Report on study programme self-assessment results </w:t>
      </w:r>
    </w:p>
    <w:p w:rsidR="00E3692F" w:rsidRPr="00496ADB" w:rsidRDefault="001B185F" w:rsidP="00513CFF">
      <w:pPr>
        <w:widowControl w:val="0"/>
        <w:autoSpaceDE w:val="0"/>
        <w:autoSpaceDN w:val="0"/>
        <w:adjustRightInd w:val="0"/>
        <w:spacing w:before="39"/>
        <w:ind w:left="1420" w:right="-20"/>
        <w:rPr>
          <w:color w:val="0000FF"/>
          <w:sz w:val="20"/>
          <w:szCs w:val="20"/>
          <w:lang w:val="en-GB"/>
        </w:rPr>
      </w:pPr>
      <w:r w:rsidRPr="001B185F">
        <w:rPr>
          <w:color w:val="0000FF"/>
          <w:sz w:val="20"/>
          <w:szCs w:val="20"/>
          <w:lang w:val="en-GB"/>
        </w:rPr>
        <w:pict>
          <v:polyline id="_x0000_s1039" style="position:absolute;left:0;text-align:left;z-index:-251642880;mso-position-horizontal-relative:page;mso-position-vertical-relative:text" points="137pt,13.15pt,539.95pt,13.15pt" coordsize="8059,20" o:allowincell="f" filled="f" strokecolor="blue" strokeweight=".18814mm">
            <v:path arrowok="t"/>
            <w10:wrap anchorx="page"/>
          </v:polyline>
        </w:pict>
      </w:r>
      <w:r w:rsidRPr="001B185F">
        <w:rPr>
          <w:color w:val="0000FF"/>
          <w:sz w:val="20"/>
          <w:szCs w:val="20"/>
          <w:lang w:val="en-GB"/>
        </w:rPr>
        <w:pict>
          <v:polyline id="_x0000_s1040" style="position:absolute;left:0;text-align:left;z-index:-251641856;mso-position-horizontal-relative:page;mso-position-vertical-relative:text" points="137pt,25.15pt,466.25pt,25.15pt" coordsize="6585,20" o:allowincell="f" filled="f" strokecolor="blue" strokeweight=".18814mm">
            <v:path arrowok="t"/>
            <w10:wrap anchorx="page"/>
          </v:polyline>
        </w:pict>
      </w:r>
      <w:r w:rsidR="00E3692F" w:rsidRPr="00496ADB">
        <w:rPr>
          <w:color w:val="0000FF"/>
          <w:sz w:val="20"/>
          <w:szCs w:val="20"/>
          <w:lang w:val="en-GB"/>
        </w:rPr>
        <w:t xml:space="preserve">Enclosed document: Report on higher-education institution self-assessment results (CTRL + left click) </w:t>
      </w:r>
    </w:p>
    <w:p w:rsidR="00E3692F" w:rsidRPr="00496ADB" w:rsidRDefault="00E3692F" w:rsidP="00513CFF">
      <w:pPr>
        <w:widowControl w:val="0"/>
        <w:autoSpaceDE w:val="0"/>
        <w:autoSpaceDN w:val="0"/>
        <w:adjustRightInd w:val="0"/>
        <w:spacing w:before="39"/>
        <w:ind w:left="1420" w:right="-20"/>
        <w:rPr>
          <w:color w:val="0000FF"/>
          <w:sz w:val="20"/>
          <w:szCs w:val="20"/>
          <w:lang w:val="en-GB"/>
        </w:rPr>
      </w:pPr>
      <w:r w:rsidRPr="00496ADB">
        <w:rPr>
          <w:color w:val="0000FF"/>
          <w:sz w:val="20"/>
          <w:szCs w:val="20"/>
          <w:lang w:val="en-GB"/>
        </w:rPr>
        <w:t>Enclosed document: List of enclosures to the Self-assessment Report (CTRL + left click)</w:t>
      </w:r>
    </w:p>
    <w:p w:rsidR="00E3692F" w:rsidRPr="00496ADB" w:rsidRDefault="001B185F" w:rsidP="00513CFF">
      <w:pPr>
        <w:widowControl w:val="0"/>
        <w:autoSpaceDE w:val="0"/>
        <w:autoSpaceDN w:val="0"/>
        <w:adjustRightInd w:val="0"/>
        <w:spacing w:before="39"/>
        <w:ind w:left="1420" w:right="-20"/>
        <w:rPr>
          <w:color w:val="0000FF"/>
          <w:sz w:val="20"/>
          <w:szCs w:val="20"/>
          <w:lang w:val="en-GB"/>
        </w:rPr>
      </w:pPr>
      <w:r w:rsidRPr="001B185F">
        <w:rPr>
          <w:color w:val="0000FF"/>
          <w:sz w:val="20"/>
          <w:szCs w:val="20"/>
          <w:lang w:val="en-GB"/>
        </w:rPr>
        <w:pict>
          <v:polyline id="_x0000_s1041" style="position:absolute;left:0;text-align:left;z-index:-251640832;mso-position-horizontal-relative:page;mso-position-vertical-relative:text" points="137pt,10.2pt,325.95pt,10.2pt" coordsize="3779,20" o:allowincell="f" filled="f" strokecolor="blue" strokeweight=".18814mm">
            <v:path arrowok="t"/>
            <w10:wrap anchorx="page"/>
          </v:polyline>
        </w:pict>
      </w:r>
      <w:r w:rsidR="00E3692F" w:rsidRPr="00496ADB">
        <w:rPr>
          <w:color w:val="0000FF"/>
          <w:sz w:val="20"/>
          <w:szCs w:val="20"/>
          <w:lang w:val="en-GB"/>
        </w:rPr>
        <w:t>Enclosed document: Enclosure 01 (CTRL + left click)</w:t>
      </w:r>
    </w:p>
    <w:p w:rsidR="00E3692F" w:rsidRPr="00496ADB" w:rsidRDefault="001B185F" w:rsidP="00513CFF">
      <w:pPr>
        <w:widowControl w:val="0"/>
        <w:autoSpaceDE w:val="0"/>
        <w:autoSpaceDN w:val="0"/>
        <w:adjustRightInd w:val="0"/>
        <w:spacing w:before="39"/>
        <w:ind w:left="1420" w:right="-20"/>
        <w:rPr>
          <w:color w:val="0000FF"/>
          <w:sz w:val="20"/>
          <w:szCs w:val="20"/>
          <w:lang w:val="en-GB"/>
        </w:rPr>
      </w:pPr>
      <w:r w:rsidRPr="001B185F">
        <w:rPr>
          <w:color w:val="0000FF"/>
          <w:sz w:val="20"/>
          <w:szCs w:val="20"/>
          <w:lang w:val="en-GB"/>
        </w:rPr>
        <w:pict>
          <v:polyline id="_x0000_s1042" style="position:absolute;left:0;text-align:left;z-index:-251639808;mso-position-horizontal-relative:page;mso-position-vertical-relative:text" points="137pt,12.95pt,371.15pt,12.95pt" coordsize="4683,20" o:allowincell="f" filled="f" strokecolor="blue" strokeweight=".18814mm">
            <v:path arrowok="t"/>
            <w10:wrap anchorx="page"/>
          </v:polyline>
        </w:pict>
      </w:r>
      <w:r w:rsidRPr="001B185F">
        <w:rPr>
          <w:color w:val="0000FF"/>
          <w:sz w:val="20"/>
          <w:szCs w:val="20"/>
          <w:lang w:val="en-GB"/>
        </w:rPr>
        <w:pict>
          <v:polyline id="_x0000_s1043" style="position:absolute;left:0;text-align:left;z-index:-251638784;mso-position-horizontal-relative:page;mso-position-vertical-relative:text" points="137pt,24.95pt,325.95pt,24.95pt" coordsize="3779,20" o:allowincell="f" filled="f" strokecolor="blue" strokeweight=".18814mm">
            <v:path arrowok="t"/>
            <w10:wrap anchorx="page"/>
          </v:polyline>
        </w:pict>
      </w:r>
      <w:r w:rsidR="00E3692F" w:rsidRPr="00496ADB">
        <w:rPr>
          <w:color w:val="0000FF"/>
          <w:sz w:val="20"/>
          <w:szCs w:val="20"/>
          <w:lang w:val="en-GB"/>
        </w:rPr>
        <w:t>Enclosed document: Enclosures 02, 03, 04, 05 (CTRL + left click) Enclosed document: Enclosure 06 (CTRL + left click)</w:t>
      </w:r>
    </w:p>
    <w:p w:rsidR="00E3692F" w:rsidRPr="00496ADB" w:rsidRDefault="001B185F" w:rsidP="00513CFF">
      <w:pPr>
        <w:widowControl w:val="0"/>
        <w:autoSpaceDE w:val="0"/>
        <w:autoSpaceDN w:val="0"/>
        <w:adjustRightInd w:val="0"/>
        <w:spacing w:before="39"/>
        <w:ind w:left="1420" w:right="-20"/>
        <w:rPr>
          <w:color w:val="0000FF"/>
          <w:sz w:val="20"/>
          <w:szCs w:val="20"/>
          <w:lang w:val="en-GB"/>
        </w:rPr>
      </w:pPr>
      <w:r w:rsidRPr="001B185F">
        <w:rPr>
          <w:color w:val="0000FF"/>
          <w:sz w:val="20"/>
          <w:szCs w:val="20"/>
          <w:lang w:val="en-GB"/>
        </w:rPr>
        <w:pict>
          <v:polyline id="_x0000_s1044" style="position:absolute;left:0;text-align:left;z-index:-251637760;mso-position-horizontal-relative:page;mso-position-vertical-relative:text" points="137pt,10.2pt,437.8pt,10.2pt" coordsize="6016,20" o:allowincell="f" filled="f" strokecolor="blue" strokeweight=".18814mm">
            <v:path arrowok="t"/>
            <w10:wrap anchorx="page"/>
          </v:polyline>
        </w:pict>
      </w:r>
      <w:r w:rsidRPr="001B185F">
        <w:rPr>
          <w:color w:val="0000FF"/>
          <w:sz w:val="20"/>
          <w:szCs w:val="20"/>
          <w:lang w:val="en-GB"/>
        </w:rPr>
        <w:pict>
          <v:polyline id="_x0000_s1045" style="position:absolute;left:0;text-align:left;z-index:-251636736;mso-position-horizontal-relative:page;mso-position-vertical-relative:text" points="137pt,22.2pt,411.15pt,22.2pt" coordsize="5483,20" o:allowincell="f" filled="f" strokecolor="blue" strokeweight=".18814mm">
            <v:path arrowok="t"/>
            <w10:wrap anchorx="page"/>
          </v:polyline>
        </w:pict>
      </w:r>
      <w:r w:rsidRPr="001B185F">
        <w:rPr>
          <w:color w:val="0000FF"/>
          <w:sz w:val="20"/>
          <w:szCs w:val="20"/>
          <w:lang w:val="en-GB"/>
        </w:rPr>
        <w:pict>
          <v:polyline id="_x0000_s1046" style="position:absolute;left:0;text-align:left;z-index:-251635712;mso-position-horizontal-relative:page;mso-position-vertical-relative:text" points="137pt,34.2pt,325.95pt,34.2pt" coordsize="3779,20" o:allowincell="f" filled="f" strokecolor="blue" strokeweight=".18814mm">
            <v:path arrowok="t"/>
            <w10:wrap anchorx="page"/>
          </v:polyline>
        </w:pict>
      </w:r>
      <w:r w:rsidR="00E3692F" w:rsidRPr="00496ADB">
        <w:rPr>
          <w:color w:val="0000FF"/>
          <w:sz w:val="20"/>
          <w:szCs w:val="20"/>
          <w:lang w:val="en-GB"/>
        </w:rPr>
        <w:t>Enclosed document: Enclosures07, 08, 09, 10, 11, 12, 13, 14, 15 (CTRL + left click) Enclosed document: Enclosures 16, 17, 18, 19, 20, 21, 22 (CTRL + left click) Enclosed document: Enclosure 23 (CTRL + left click)</w:t>
      </w:r>
    </w:p>
    <w:p w:rsidR="00E3692F" w:rsidRPr="00496ADB" w:rsidRDefault="001B185F" w:rsidP="00513CFF">
      <w:pPr>
        <w:widowControl w:val="0"/>
        <w:autoSpaceDE w:val="0"/>
        <w:autoSpaceDN w:val="0"/>
        <w:adjustRightInd w:val="0"/>
        <w:spacing w:before="39"/>
        <w:ind w:left="1420" w:right="-20"/>
        <w:rPr>
          <w:color w:val="0000FF"/>
          <w:sz w:val="20"/>
          <w:szCs w:val="20"/>
          <w:lang w:val="en-GB"/>
        </w:rPr>
      </w:pPr>
      <w:r w:rsidRPr="001B185F">
        <w:rPr>
          <w:color w:val="0000FF"/>
          <w:sz w:val="20"/>
          <w:szCs w:val="20"/>
          <w:lang w:val="en-GB"/>
        </w:rPr>
        <w:pict>
          <v:polyline id="_x0000_s1047" style="position:absolute;left:0;text-align:left;z-index:-251634688;mso-position-horizontal-relative:page;mso-position-vertical-relative:text" points="137pt,10.2pt,357.85pt,10.2pt" coordsize="4417,20" o:allowincell="f" filled="f" strokecolor="blue" strokeweight=".18814mm">
            <v:path arrowok="t"/>
            <w10:wrap anchorx="page"/>
          </v:polyline>
        </w:pict>
      </w:r>
      <w:r w:rsidR="00E3692F" w:rsidRPr="00496ADB">
        <w:rPr>
          <w:color w:val="0000FF"/>
          <w:sz w:val="20"/>
          <w:szCs w:val="20"/>
          <w:lang w:val="en-GB"/>
        </w:rPr>
        <w:t>Enclosed document: Enclosures 24, 25, 26 (CTRL + left click)</w:t>
      </w:r>
    </w:p>
    <w:p w:rsidR="00E3692F" w:rsidRPr="00496ADB" w:rsidRDefault="001B185F" w:rsidP="00513CFF">
      <w:pPr>
        <w:widowControl w:val="0"/>
        <w:autoSpaceDE w:val="0"/>
        <w:autoSpaceDN w:val="0"/>
        <w:adjustRightInd w:val="0"/>
        <w:spacing w:before="39"/>
        <w:ind w:left="1420" w:right="-20"/>
        <w:rPr>
          <w:color w:val="0000FF"/>
          <w:sz w:val="20"/>
          <w:szCs w:val="20"/>
          <w:lang w:val="en-GB"/>
        </w:rPr>
      </w:pPr>
      <w:r w:rsidRPr="001B185F">
        <w:rPr>
          <w:color w:val="0000FF"/>
          <w:sz w:val="20"/>
          <w:szCs w:val="20"/>
          <w:lang w:val="en-GB"/>
        </w:rPr>
        <w:pict>
          <v:polyline id="_x0000_s1048" style="position:absolute;left:0;text-align:left;z-index:-251633664;mso-position-horizontal-relative:page;mso-position-vertical-relative:text" points="137pt,12.95pt,477.8pt,12.95pt" coordsize="6816,20" o:allowincell="f" filled="f" strokecolor="blue" strokeweight=".18814mm">
            <v:path arrowok="t"/>
            <w10:wrap anchorx="page"/>
          </v:polyline>
        </w:pict>
      </w:r>
      <w:r w:rsidRPr="001B185F">
        <w:rPr>
          <w:color w:val="0000FF"/>
          <w:sz w:val="20"/>
          <w:szCs w:val="20"/>
          <w:lang w:val="en-GB"/>
        </w:rPr>
        <w:pict>
          <v:polyline id="_x0000_s1049" style="position:absolute;left:0;text-align:left;z-index:-251632640;mso-position-horizontal-relative:page;mso-position-vertical-relative:text" points="137pt,24.95pt,325.95pt,24.95pt" coordsize="3779,20" o:allowincell="f" filled="f" strokecolor="blue" strokeweight=".18814mm">
            <v:path arrowok="t"/>
            <w10:wrap anchorx="page"/>
          </v:polyline>
        </w:pict>
      </w:r>
      <w:r w:rsidR="00E3692F" w:rsidRPr="00496ADB">
        <w:rPr>
          <w:color w:val="0000FF"/>
          <w:sz w:val="20"/>
          <w:szCs w:val="20"/>
          <w:lang w:val="en-GB"/>
        </w:rPr>
        <w:t>Enclosed document: Enclosures 27, 28, 29, 30, 31, 32, 33, 34, 35, 36, 37, 38 (CTRL + left click) Enclosed document: Enclosure 39 (CTRL + left click)</w:t>
      </w:r>
    </w:p>
    <w:p w:rsidR="00E3692F" w:rsidRPr="00496ADB" w:rsidRDefault="001B185F" w:rsidP="00513CFF">
      <w:pPr>
        <w:widowControl w:val="0"/>
        <w:autoSpaceDE w:val="0"/>
        <w:autoSpaceDN w:val="0"/>
        <w:adjustRightInd w:val="0"/>
        <w:spacing w:before="39"/>
        <w:ind w:left="1420" w:right="-20"/>
        <w:rPr>
          <w:color w:val="0000FF"/>
          <w:sz w:val="20"/>
          <w:szCs w:val="20"/>
          <w:lang w:val="en-GB"/>
        </w:rPr>
      </w:pPr>
      <w:r w:rsidRPr="001B185F">
        <w:rPr>
          <w:color w:val="0000FF"/>
          <w:sz w:val="20"/>
          <w:szCs w:val="20"/>
          <w:lang w:val="en-GB"/>
        </w:rPr>
        <w:pict>
          <v:polyline id="_x0000_s1050" style="position:absolute;left:0;text-align:left;z-index:-251631616;mso-position-horizontal-relative:page;mso-position-vertical-relative:text" points="137pt,10.2pt,325.95pt,10.2pt" coordsize="3779,20" o:allowincell="f" filled="f" strokecolor="blue" strokeweight=".18814mm">
            <v:path arrowok="t"/>
            <w10:wrap anchorx="page"/>
          </v:polyline>
        </w:pict>
      </w:r>
      <w:r w:rsidR="00E3692F" w:rsidRPr="00496ADB">
        <w:rPr>
          <w:color w:val="0000FF"/>
          <w:sz w:val="20"/>
          <w:szCs w:val="20"/>
          <w:lang w:val="en-GB"/>
        </w:rPr>
        <w:t>Enclosed document: Enclosure 40 (CTRL + left click)</w:t>
      </w:r>
    </w:p>
    <w:p w:rsidR="00E3692F" w:rsidRPr="00496ADB" w:rsidRDefault="001B185F" w:rsidP="00513CFF">
      <w:pPr>
        <w:widowControl w:val="0"/>
        <w:autoSpaceDE w:val="0"/>
        <w:autoSpaceDN w:val="0"/>
        <w:adjustRightInd w:val="0"/>
        <w:spacing w:before="39"/>
        <w:ind w:left="1420" w:right="-20"/>
        <w:rPr>
          <w:color w:val="0000FF"/>
          <w:sz w:val="20"/>
          <w:szCs w:val="20"/>
          <w:lang w:val="en-GB"/>
        </w:rPr>
      </w:pPr>
      <w:r w:rsidRPr="001B185F">
        <w:rPr>
          <w:color w:val="0000FF"/>
          <w:sz w:val="20"/>
          <w:szCs w:val="20"/>
          <w:lang w:val="en-GB"/>
        </w:rPr>
        <w:pict>
          <v:polyline id="_x0000_s1051" style="position:absolute;left:0;text-align:left;z-index:-251630592;mso-position-horizontal-relative:page;mso-position-vertical-relative:text" points="137pt,12.95pt,437.8pt,12.95pt" coordsize="6016,20" o:allowincell="f" filled="f" strokecolor="blue" strokeweight=".18814mm">
            <v:path arrowok="t"/>
            <w10:wrap anchorx="page"/>
          </v:polyline>
        </w:pict>
      </w:r>
      <w:r w:rsidRPr="001B185F">
        <w:rPr>
          <w:color w:val="0000FF"/>
          <w:sz w:val="20"/>
          <w:szCs w:val="20"/>
          <w:lang w:val="en-GB"/>
        </w:rPr>
        <w:pict>
          <v:polyline id="_x0000_s1052" style="position:absolute;left:0;text-align:left;z-index:-251629568;mso-position-horizontal-relative:page;mso-position-vertical-relative:text" points="137pt,24.95pt,325.95pt,24.95pt" coordsize="3779,20" o:allowincell="f" filled="f" strokecolor="blue" strokeweight=".18814mm">
            <v:path arrowok="t"/>
            <w10:wrap anchorx="page"/>
          </v:polyline>
        </w:pict>
      </w:r>
      <w:r w:rsidR="00E3692F" w:rsidRPr="00496ADB">
        <w:rPr>
          <w:color w:val="0000FF"/>
          <w:sz w:val="20"/>
          <w:szCs w:val="20"/>
          <w:lang w:val="en-GB"/>
        </w:rPr>
        <w:t>Enclosed document: Enclosures 41, 42, 43, 44, 45, 46, 47, 48, 49 (CTRL + left click) Enclosed document: Enclosure 50 (CTRL + left click)</w:t>
      </w:r>
    </w:p>
    <w:p w:rsidR="00E3692F" w:rsidRPr="00496ADB" w:rsidRDefault="001B185F" w:rsidP="00513CFF">
      <w:pPr>
        <w:widowControl w:val="0"/>
        <w:autoSpaceDE w:val="0"/>
        <w:autoSpaceDN w:val="0"/>
        <w:adjustRightInd w:val="0"/>
        <w:spacing w:before="39"/>
        <w:ind w:left="1420" w:right="-20"/>
        <w:rPr>
          <w:color w:val="0000FF"/>
          <w:sz w:val="20"/>
          <w:szCs w:val="20"/>
          <w:lang w:val="en-GB"/>
        </w:rPr>
      </w:pPr>
      <w:r w:rsidRPr="001B185F">
        <w:rPr>
          <w:color w:val="0000FF"/>
          <w:sz w:val="20"/>
          <w:szCs w:val="20"/>
          <w:lang w:val="en-GB"/>
        </w:rPr>
        <w:pict>
          <v:polyline id="_x0000_s1053" style="position:absolute;left:0;text-align:left;z-index:-251628544;mso-position-horizontal-relative:page;mso-position-vertical-relative:text" points="137pt,10.2pt,357.85pt,10.2pt" coordsize="4417,20" o:allowincell="f" filled="f" strokecolor="blue" strokeweight=".18814mm">
            <v:path arrowok="t"/>
            <w10:wrap anchorx="page"/>
          </v:polyline>
        </w:pict>
      </w:r>
      <w:r w:rsidR="00E3692F" w:rsidRPr="00496ADB">
        <w:rPr>
          <w:color w:val="0000FF"/>
          <w:sz w:val="20"/>
          <w:szCs w:val="20"/>
          <w:lang w:val="en-GB"/>
        </w:rPr>
        <w:t>Enclosed document: Enclosures 51, 52, 53 (CTRL + left click)</w:t>
      </w:r>
    </w:p>
    <w:p w:rsidR="00E3692F" w:rsidRPr="00496ADB" w:rsidRDefault="001B185F" w:rsidP="00513CFF">
      <w:pPr>
        <w:widowControl w:val="0"/>
        <w:autoSpaceDE w:val="0"/>
        <w:autoSpaceDN w:val="0"/>
        <w:adjustRightInd w:val="0"/>
        <w:spacing w:before="39"/>
        <w:ind w:left="1420" w:right="-20"/>
        <w:rPr>
          <w:color w:val="0000FF"/>
          <w:sz w:val="20"/>
          <w:szCs w:val="20"/>
          <w:lang w:val="en-GB"/>
        </w:rPr>
      </w:pPr>
      <w:r w:rsidRPr="001B185F">
        <w:rPr>
          <w:color w:val="0000FF"/>
          <w:sz w:val="20"/>
          <w:szCs w:val="20"/>
          <w:lang w:val="en-GB"/>
        </w:rPr>
        <w:pict>
          <v:polyline id="_x0000_s1054" style="position:absolute;left:0;text-align:left;z-index:-251627520;mso-position-horizontal-relative:page;mso-position-vertical-relative:text" points="137pt,12.95pt,451.15pt,12.95pt" coordsize="6283,20" o:allowincell="f" filled="f" strokecolor="blue" strokeweight=".18814mm">
            <v:path arrowok="t"/>
            <w10:wrap anchorx="page"/>
          </v:polyline>
        </w:pict>
      </w:r>
      <w:r w:rsidR="00E3692F" w:rsidRPr="00496ADB">
        <w:rPr>
          <w:color w:val="0000FF"/>
          <w:sz w:val="20"/>
          <w:szCs w:val="20"/>
          <w:lang w:val="en-GB"/>
        </w:rPr>
        <w:t>Enclosed document: Enclosures 54, 55, 56, 57, 58, 59, 60, 61, 62, 63 (CTRL + left click)</w:t>
      </w:r>
    </w:p>
    <w:p w:rsidR="00E3692F" w:rsidRPr="00496ADB" w:rsidRDefault="00E3692F" w:rsidP="00E3692F">
      <w:pPr>
        <w:widowControl w:val="0"/>
        <w:autoSpaceDE w:val="0"/>
        <w:autoSpaceDN w:val="0"/>
        <w:adjustRightInd w:val="0"/>
        <w:spacing w:before="8" w:line="180" w:lineRule="exact"/>
        <w:rPr>
          <w:color w:val="000000"/>
          <w:lang w:val="en-GB"/>
        </w:rPr>
      </w:pPr>
    </w:p>
    <w:p w:rsidR="00E3692F" w:rsidRPr="00496ADB" w:rsidRDefault="00E3692F" w:rsidP="00E3692F">
      <w:pPr>
        <w:widowControl w:val="0"/>
        <w:autoSpaceDE w:val="0"/>
        <w:autoSpaceDN w:val="0"/>
        <w:adjustRightInd w:val="0"/>
        <w:ind w:left="220" w:right="-20"/>
        <w:rPr>
          <w:color w:val="000000"/>
          <w:lang w:val="en-GB"/>
        </w:rPr>
      </w:pPr>
      <w:r w:rsidRPr="00496ADB">
        <w:rPr>
          <w:color w:val="000000"/>
          <w:lang w:val="en-GB"/>
        </w:rPr>
        <w:t>Enclosure</w:t>
      </w:r>
      <w:r w:rsidRPr="00496ADB">
        <w:rPr>
          <w:color w:val="000000"/>
          <w:spacing w:val="-6"/>
          <w:lang w:val="en-GB"/>
        </w:rPr>
        <w:t xml:space="preserve"> </w:t>
      </w:r>
      <w:r w:rsidRPr="00496ADB">
        <w:rPr>
          <w:color w:val="000000"/>
          <w:lang w:val="en-GB"/>
        </w:rPr>
        <w:t>11.2</w:t>
      </w:r>
      <w:r w:rsidRPr="00496ADB">
        <w:rPr>
          <w:color w:val="000000"/>
          <w:spacing w:val="-3"/>
          <w:lang w:val="en-GB"/>
        </w:rPr>
        <w:t xml:space="preserve"> </w:t>
      </w:r>
      <w:r w:rsidRPr="00496ADB">
        <w:rPr>
          <w:color w:val="000000"/>
          <w:lang w:val="en-GB"/>
        </w:rPr>
        <w:t xml:space="preserve">– </w:t>
      </w:r>
      <w:r w:rsidR="00826728" w:rsidRPr="00496ADB">
        <w:rPr>
          <w:color w:val="000000"/>
          <w:lang w:val="en-GB"/>
        </w:rPr>
        <w:t>Publicly</w:t>
      </w:r>
      <w:r w:rsidRPr="00496ADB">
        <w:rPr>
          <w:color w:val="000000"/>
          <w:lang w:val="en-GB"/>
        </w:rPr>
        <w:t xml:space="preserve"> published document – Quality assurance policy </w:t>
      </w:r>
    </w:p>
    <w:p w:rsidR="00E3692F" w:rsidRPr="00496ADB" w:rsidRDefault="001B185F" w:rsidP="00513CFF">
      <w:pPr>
        <w:widowControl w:val="0"/>
        <w:autoSpaceDE w:val="0"/>
        <w:autoSpaceDN w:val="0"/>
        <w:adjustRightInd w:val="0"/>
        <w:spacing w:before="39"/>
        <w:ind w:left="1420" w:right="-20"/>
        <w:rPr>
          <w:color w:val="0000FF"/>
          <w:sz w:val="20"/>
          <w:szCs w:val="20"/>
          <w:lang w:val="en-GB"/>
        </w:rPr>
      </w:pPr>
      <w:r w:rsidRPr="001B185F">
        <w:rPr>
          <w:color w:val="0000FF"/>
          <w:sz w:val="20"/>
          <w:szCs w:val="20"/>
          <w:lang w:val="en-GB"/>
        </w:rPr>
        <w:pict>
          <v:polyline id="_x0000_s1055" style="position:absolute;left:0;text-align:left;z-index:-251626496;mso-position-horizontal-relative:page;mso-position-vertical-relative:text" points="137pt,13.15pt,517.95pt,13.15pt" coordsize="7619,20" o:allowincell="f" filled="f" strokecolor="blue" strokeweight=".18814mm">
            <v:path arrowok="t"/>
            <w10:wrap anchorx="page"/>
          </v:polyline>
        </w:pict>
      </w:r>
      <w:r w:rsidR="00E3692F" w:rsidRPr="00496ADB">
        <w:rPr>
          <w:color w:val="0000FF"/>
          <w:sz w:val="20"/>
          <w:szCs w:val="20"/>
          <w:lang w:val="en-GB"/>
        </w:rPr>
        <w:t>Enclosed document: – Publically published document - Quality assurance policy (CTRL + left click)</w:t>
      </w:r>
    </w:p>
    <w:p w:rsidR="00E3692F" w:rsidRPr="00496ADB" w:rsidRDefault="00E3692F" w:rsidP="00E3692F">
      <w:pPr>
        <w:widowControl w:val="0"/>
        <w:autoSpaceDE w:val="0"/>
        <w:autoSpaceDN w:val="0"/>
        <w:adjustRightInd w:val="0"/>
        <w:spacing w:before="8" w:line="180" w:lineRule="exact"/>
        <w:rPr>
          <w:color w:val="000000"/>
          <w:lang w:val="en-GB"/>
        </w:rPr>
      </w:pPr>
    </w:p>
    <w:p w:rsidR="00E3692F" w:rsidRPr="00496ADB" w:rsidRDefault="00E3692F" w:rsidP="00E3692F">
      <w:pPr>
        <w:widowControl w:val="0"/>
        <w:autoSpaceDE w:val="0"/>
        <w:autoSpaceDN w:val="0"/>
        <w:adjustRightInd w:val="0"/>
        <w:ind w:left="220" w:right="-20"/>
        <w:rPr>
          <w:color w:val="000000"/>
          <w:lang w:val="en-GB"/>
        </w:rPr>
      </w:pPr>
      <w:r w:rsidRPr="00496ADB">
        <w:rPr>
          <w:color w:val="000000"/>
          <w:lang w:val="en-GB"/>
        </w:rPr>
        <w:t>Enclosure</w:t>
      </w:r>
      <w:r w:rsidRPr="00496ADB">
        <w:rPr>
          <w:color w:val="000000"/>
          <w:spacing w:val="-6"/>
          <w:lang w:val="en-GB"/>
        </w:rPr>
        <w:t xml:space="preserve"> </w:t>
      </w:r>
      <w:r w:rsidRPr="00496ADB">
        <w:rPr>
          <w:color w:val="000000"/>
          <w:lang w:val="en-GB"/>
        </w:rPr>
        <w:t>11.3</w:t>
      </w:r>
      <w:r w:rsidRPr="00496ADB">
        <w:rPr>
          <w:color w:val="000000"/>
          <w:spacing w:val="-3"/>
          <w:lang w:val="en-GB"/>
        </w:rPr>
        <w:t xml:space="preserve"> </w:t>
      </w:r>
      <w:r w:rsidRPr="00496ADB">
        <w:rPr>
          <w:color w:val="000000"/>
          <w:lang w:val="en-GB"/>
        </w:rPr>
        <w:t>– Textbooks Regulation</w:t>
      </w:r>
    </w:p>
    <w:p w:rsidR="00E3692F" w:rsidRPr="00496ADB" w:rsidRDefault="001B185F" w:rsidP="00513CFF">
      <w:pPr>
        <w:widowControl w:val="0"/>
        <w:autoSpaceDE w:val="0"/>
        <w:autoSpaceDN w:val="0"/>
        <w:adjustRightInd w:val="0"/>
        <w:spacing w:before="39"/>
        <w:ind w:left="1420" w:right="-20"/>
        <w:rPr>
          <w:color w:val="0000FF"/>
          <w:sz w:val="20"/>
          <w:szCs w:val="20"/>
          <w:lang w:val="en-GB"/>
        </w:rPr>
      </w:pPr>
      <w:r w:rsidRPr="001B185F">
        <w:rPr>
          <w:color w:val="0000FF"/>
          <w:sz w:val="20"/>
          <w:szCs w:val="20"/>
          <w:lang w:val="en-GB"/>
        </w:rPr>
        <w:pict>
          <v:polyline id="_x0000_s1056" style="position:absolute;left:0;text-align:left;z-index:-251625472;mso-position-horizontal-relative:page;mso-position-vertical-relative:text" points="137pt,13.15pt,382.75pt,13.15pt" coordsize="4915,20" o:allowincell="f" filled="f" strokecolor="blue" strokeweight=".18814mm">
            <v:path arrowok="t"/>
            <w10:wrap anchorx="page"/>
          </v:polyline>
        </w:pict>
      </w:r>
      <w:r w:rsidR="00E3692F" w:rsidRPr="00496ADB">
        <w:rPr>
          <w:color w:val="0000FF"/>
          <w:sz w:val="20"/>
          <w:szCs w:val="20"/>
          <w:lang w:val="en-GB"/>
        </w:rPr>
        <w:t>Enclosed document: Textbooks Regulation (CTRL + left click)</w:t>
      </w:r>
    </w:p>
    <w:p w:rsidR="00E3692F" w:rsidRPr="00496ADB" w:rsidRDefault="00E3692F" w:rsidP="00E3692F">
      <w:pPr>
        <w:widowControl w:val="0"/>
        <w:autoSpaceDE w:val="0"/>
        <w:autoSpaceDN w:val="0"/>
        <w:adjustRightInd w:val="0"/>
        <w:spacing w:before="8" w:line="180" w:lineRule="exact"/>
        <w:rPr>
          <w:color w:val="000000"/>
          <w:lang w:val="en-GB"/>
        </w:rPr>
      </w:pPr>
    </w:p>
    <w:p w:rsidR="00E3692F" w:rsidRPr="00496ADB" w:rsidRDefault="00E3692F" w:rsidP="00E3692F">
      <w:pPr>
        <w:widowControl w:val="0"/>
        <w:autoSpaceDE w:val="0"/>
        <w:autoSpaceDN w:val="0"/>
        <w:adjustRightInd w:val="0"/>
        <w:ind w:left="220" w:right="-20"/>
        <w:rPr>
          <w:color w:val="000000"/>
          <w:lang w:val="en-GB"/>
        </w:rPr>
      </w:pPr>
      <w:r w:rsidRPr="00496ADB">
        <w:rPr>
          <w:color w:val="000000"/>
          <w:lang w:val="en-GB"/>
        </w:rPr>
        <w:t>Enclosure</w:t>
      </w:r>
      <w:r w:rsidRPr="00496ADB">
        <w:rPr>
          <w:color w:val="000000"/>
          <w:spacing w:val="-6"/>
          <w:lang w:val="en-GB"/>
        </w:rPr>
        <w:t xml:space="preserve"> </w:t>
      </w:r>
      <w:r w:rsidRPr="00496ADB">
        <w:rPr>
          <w:color w:val="000000"/>
          <w:lang w:val="en-GB"/>
        </w:rPr>
        <w:t>11.4</w:t>
      </w:r>
      <w:r w:rsidRPr="00496ADB">
        <w:rPr>
          <w:color w:val="000000"/>
          <w:spacing w:val="-3"/>
          <w:lang w:val="en-GB"/>
        </w:rPr>
        <w:t xml:space="preserve"> </w:t>
      </w:r>
      <w:r w:rsidRPr="00496ADB">
        <w:rPr>
          <w:color w:val="000000"/>
          <w:lang w:val="en-GB"/>
        </w:rPr>
        <w:t xml:space="preserve">– Excerpt from the Statute of the institution which regulates the establishment and activities range of the Quality Commission  </w:t>
      </w:r>
    </w:p>
    <w:p w:rsidR="00E3692F" w:rsidRPr="00496ADB" w:rsidRDefault="00E3692F" w:rsidP="00513CFF">
      <w:pPr>
        <w:widowControl w:val="0"/>
        <w:autoSpaceDE w:val="0"/>
        <w:autoSpaceDN w:val="0"/>
        <w:adjustRightInd w:val="0"/>
        <w:spacing w:before="39"/>
        <w:ind w:left="1420" w:right="-20"/>
        <w:rPr>
          <w:color w:val="0000FF"/>
          <w:sz w:val="20"/>
          <w:szCs w:val="20"/>
          <w:lang w:val="en-GB"/>
        </w:rPr>
      </w:pPr>
      <w:r w:rsidRPr="00496ADB">
        <w:rPr>
          <w:color w:val="0000FF"/>
          <w:sz w:val="20"/>
          <w:szCs w:val="20"/>
          <w:lang w:val="en-GB"/>
        </w:rPr>
        <w:t xml:space="preserve">Enclosed document: Excerpt from the Statute of the institution which regulates the establishment and activities range of the Quality Commission  </w:t>
      </w:r>
    </w:p>
    <w:p w:rsidR="00E3692F" w:rsidRPr="00496ADB" w:rsidRDefault="001B185F" w:rsidP="00513CFF">
      <w:pPr>
        <w:widowControl w:val="0"/>
        <w:autoSpaceDE w:val="0"/>
        <w:autoSpaceDN w:val="0"/>
        <w:adjustRightInd w:val="0"/>
        <w:spacing w:before="39"/>
        <w:ind w:left="1420" w:right="-20"/>
        <w:rPr>
          <w:color w:val="0000FF"/>
          <w:sz w:val="20"/>
          <w:szCs w:val="20"/>
          <w:lang w:val="en-GB"/>
        </w:rPr>
      </w:pPr>
      <w:r w:rsidRPr="001B185F">
        <w:rPr>
          <w:color w:val="0000FF"/>
          <w:sz w:val="20"/>
          <w:szCs w:val="20"/>
          <w:lang w:val="en-GB"/>
        </w:rPr>
        <w:pict>
          <v:polyline id="_x0000_s1057" style="position:absolute;left:0;text-align:left;z-index:-251624448;mso-position-horizontal-relative:page;mso-position-vertical-relative:text" points="137pt,.95pt,557.1pt,.95pt" coordsize="8402,20" o:allowincell="f" filled="f" strokecolor="blue" strokeweight=".18814mm">
            <v:path arrowok="t"/>
            <w10:wrap anchorx="page"/>
          </v:polyline>
        </w:pict>
      </w:r>
      <w:r w:rsidRPr="001B185F">
        <w:rPr>
          <w:color w:val="0000FF"/>
          <w:sz w:val="20"/>
          <w:szCs w:val="20"/>
          <w:lang w:val="en-GB"/>
        </w:rPr>
        <w:pict>
          <v:polyline id="_x0000_s1058" style="position:absolute;left:0;text-align:left;z-index:-251623424;mso-position-horizontal-relative:page;mso-position-vertical-relative:text" points="137pt,10.15pt,208.45pt,10.15pt" coordsize="1429,20" o:allowincell="f" filled="f" strokecolor="blue" strokeweight=".18814mm">
            <v:path arrowok="t"/>
            <w10:wrap anchorx="page"/>
          </v:polyline>
        </w:pict>
      </w:r>
      <w:r w:rsidR="00E3692F" w:rsidRPr="00496ADB">
        <w:rPr>
          <w:color w:val="0000FF"/>
          <w:sz w:val="20"/>
          <w:szCs w:val="20"/>
          <w:lang w:val="en-GB"/>
        </w:rPr>
        <w:t>(CTRL + left click)</w:t>
      </w:r>
    </w:p>
    <w:p w:rsidR="00E3692F" w:rsidRPr="00496ADB" w:rsidRDefault="00E3692F" w:rsidP="00513CFF">
      <w:pPr>
        <w:widowControl w:val="0"/>
        <w:autoSpaceDE w:val="0"/>
        <w:autoSpaceDN w:val="0"/>
        <w:adjustRightInd w:val="0"/>
        <w:spacing w:before="39"/>
        <w:ind w:left="1420" w:right="-20"/>
        <w:rPr>
          <w:color w:val="0000FF"/>
          <w:sz w:val="20"/>
          <w:szCs w:val="20"/>
          <w:lang w:val="en-GB"/>
        </w:rPr>
        <w:sectPr w:rsidR="00E3692F" w:rsidRPr="00496ADB" w:rsidSect="002F57D6">
          <w:type w:val="continuous"/>
          <w:pgSz w:w="11900" w:h="16840"/>
          <w:pgMar w:top="300" w:right="480" w:bottom="820" w:left="1300" w:header="0" w:footer="631" w:gutter="0"/>
          <w:cols w:space="720" w:equalWidth="0">
            <w:col w:w="10120"/>
          </w:cols>
          <w:noEndnote/>
        </w:sectPr>
      </w:pPr>
    </w:p>
    <w:p w:rsidR="00E3692F" w:rsidRPr="00496ADB" w:rsidRDefault="00E3692F" w:rsidP="00E3692F">
      <w:pPr>
        <w:widowControl w:val="0"/>
        <w:autoSpaceDE w:val="0"/>
        <w:autoSpaceDN w:val="0"/>
        <w:adjustRightInd w:val="0"/>
        <w:spacing w:line="417" w:lineRule="auto"/>
        <w:ind w:left="900" w:right="2385"/>
        <w:rPr>
          <w:lang w:val="en-GB"/>
        </w:rPr>
      </w:pPr>
    </w:p>
    <w:p w:rsidR="00E3692F" w:rsidRPr="00496ADB" w:rsidRDefault="00E3692F" w:rsidP="00E3692F">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39"/>
        <w:ind w:left="426" w:right="339"/>
        <w:rPr>
          <w:rFonts w:eastAsia="ArialMT"/>
          <w:b/>
          <w:lang w:val="en-GB"/>
        </w:rPr>
      </w:pPr>
      <w:r w:rsidRPr="00496ADB">
        <w:rPr>
          <w:rFonts w:eastAsia="ArialMT"/>
          <w:b/>
          <w:lang w:val="en-GB"/>
        </w:rPr>
        <w:t>Standard 12. Distance learning</w:t>
      </w:r>
    </w:p>
    <w:p w:rsidR="00E3692F" w:rsidRPr="00496ADB" w:rsidRDefault="00E3692F" w:rsidP="00E3692F">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39"/>
        <w:ind w:left="426" w:right="339"/>
        <w:rPr>
          <w:color w:val="000000"/>
          <w:lang w:val="en-GB"/>
        </w:rPr>
        <w:sectPr w:rsidR="00E3692F" w:rsidRPr="00496ADB" w:rsidSect="00970BA4">
          <w:type w:val="continuous"/>
          <w:pgSz w:w="11900" w:h="16840"/>
          <w:pgMar w:top="300" w:right="480" w:bottom="620" w:left="1300" w:header="0" w:footer="431" w:gutter="0"/>
          <w:cols w:space="720"/>
          <w:noEndnote/>
        </w:sectPr>
      </w:pPr>
      <w:r w:rsidRPr="00496ADB">
        <w:rPr>
          <w:rFonts w:eastAsia="ArialMT"/>
          <w:lang w:val="en-GB"/>
        </w:rPr>
        <w:t>The Faculty has not been enrolling distance-learning students into this study programme up to the academic 2013/14</w:t>
      </w:r>
    </w:p>
    <w:p w:rsidR="00E3692F" w:rsidRPr="00496ADB" w:rsidRDefault="00E3692F" w:rsidP="00496ADB">
      <w:pPr>
        <w:jc w:val="both"/>
        <w:rPr>
          <w:lang w:val="en-GB"/>
        </w:rPr>
      </w:pPr>
    </w:p>
    <w:sectPr w:rsidR="00E3692F" w:rsidRPr="00496ADB" w:rsidSect="00FC3417">
      <w:pgSz w:w="11907" w:h="16839" w:code="9"/>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623A0" w:rsidRDefault="00E623A0" w:rsidP="00A528CC">
      <w:r>
        <w:separator/>
      </w:r>
    </w:p>
  </w:endnote>
  <w:endnote w:type="continuationSeparator" w:id="1">
    <w:p w:rsidR="00E623A0" w:rsidRDefault="00E623A0" w:rsidP="00A528CC">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7879" w:rsidRDefault="001B185F" w:rsidP="00970BA4">
    <w:pPr>
      <w:pStyle w:val="Footer"/>
      <w:framePr w:wrap="around" w:vAnchor="text" w:hAnchor="margin" w:xAlign="right" w:y="1"/>
      <w:rPr>
        <w:rStyle w:val="PageNumber"/>
      </w:rPr>
    </w:pPr>
    <w:r>
      <w:rPr>
        <w:rStyle w:val="PageNumber"/>
      </w:rPr>
      <w:fldChar w:fldCharType="begin"/>
    </w:r>
    <w:r w:rsidR="000E7879">
      <w:rPr>
        <w:rStyle w:val="PageNumber"/>
      </w:rPr>
      <w:instrText xml:space="preserve">PAGE  </w:instrText>
    </w:r>
    <w:r>
      <w:rPr>
        <w:rStyle w:val="PageNumber"/>
      </w:rPr>
      <w:fldChar w:fldCharType="end"/>
    </w:r>
  </w:p>
  <w:p w:rsidR="000E7879" w:rsidRDefault="000E7879" w:rsidP="00970BA4">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7879" w:rsidRDefault="001B185F" w:rsidP="00740ED6">
    <w:pPr>
      <w:pStyle w:val="Footer"/>
      <w:framePr w:wrap="around" w:vAnchor="text" w:hAnchor="margin" w:xAlign="right" w:y="1"/>
      <w:rPr>
        <w:rStyle w:val="PageNumber"/>
      </w:rPr>
    </w:pPr>
    <w:r>
      <w:rPr>
        <w:rStyle w:val="PageNumber"/>
      </w:rPr>
      <w:fldChar w:fldCharType="begin"/>
    </w:r>
    <w:r w:rsidR="000E7879">
      <w:rPr>
        <w:rStyle w:val="PageNumber"/>
      </w:rPr>
      <w:instrText xml:space="preserve">PAGE  </w:instrText>
    </w:r>
    <w:r>
      <w:rPr>
        <w:rStyle w:val="PageNumber"/>
      </w:rPr>
      <w:fldChar w:fldCharType="separate"/>
    </w:r>
    <w:r w:rsidR="000A0CBD">
      <w:rPr>
        <w:rStyle w:val="PageNumber"/>
        <w:noProof/>
      </w:rPr>
      <w:t>1</w:t>
    </w:r>
    <w:r>
      <w:rPr>
        <w:rStyle w:val="PageNumber"/>
      </w:rPr>
      <w:fldChar w:fldCharType="end"/>
    </w:r>
  </w:p>
  <w:p w:rsidR="000E7879" w:rsidRDefault="000E7879" w:rsidP="00970BA4">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692F" w:rsidRDefault="001B185F" w:rsidP="00970BA4">
    <w:pPr>
      <w:pStyle w:val="Footer"/>
      <w:framePr w:wrap="around" w:vAnchor="text" w:hAnchor="margin" w:xAlign="right" w:y="1"/>
      <w:rPr>
        <w:rStyle w:val="PageNumber"/>
      </w:rPr>
    </w:pPr>
    <w:r>
      <w:rPr>
        <w:rStyle w:val="PageNumber"/>
      </w:rPr>
      <w:fldChar w:fldCharType="begin"/>
    </w:r>
    <w:r w:rsidR="00E3692F">
      <w:rPr>
        <w:rStyle w:val="PageNumber"/>
      </w:rPr>
      <w:instrText xml:space="preserve">PAGE  </w:instrText>
    </w:r>
    <w:r>
      <w:rPr>
        <w:rStyle w:val="PageNumber"/>
      </w:rPr>
      <w:fldChar w:fldCharType="end"/>
    </w:r>
  </w:p>
  <w:p w:rsidR="00E3692F" w:rsidRDefault="00E3692F" w:rsidP="00970BA4">
    <w:pPr>
      <w:pStyle w:val="Footer"/>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692F" w:rsidRDefault="001B185F" w:rsidP="00740ED6">
    <w:pPr>
      <w:pStyle w:val="Footer"/>
      <w:framePr w:wrap="around" w:vAnchor="text" w:hAnchor="margin" w:xAlign="right" w:y="1"/>
      <w:rPr>
        <w:rStyle w:val="PageNumber"/>
      </w:rPr>
    </w:pPr>
    <w:r>
      <w:rPr>
        <w:rStyle w:val="PageNumber"/>
      </w:rPr>
      <w:fldChar w:fldCharType="begin"/>
    </w:r>
    <w:r w:rsidR="00E3692F">
      <w:rPr>
        <w:rStyle w:val="PageNumber"/>
      </w:rPr>
      <w:instrText xml:space="preserve">PAGE  </w:instrText>
    </w:r>
    <w:r>
      <w:rPr>
        <w:rStyle w:val="PageNumber"/>
      </w:rPr>
      <w:fldChar w:fldCharType="separate"/>
    </w:r>
    <w:r w:rsidR="000A0CBD">
      <w:rPr>
        <w:rStyle w:val="PageNumber"/>
        <w:noProof/>
      </w:rPr>
      <w:t>2</w:t>
    </w:r>
    <w:r>
      <w:rPr>
        <w:rStyle w:val="PageNumber"/>
      </w:rPr>
      <w:fldChar w:fldCharType="end"/>
    </w:r>
  </w:p>
  <w:p w:rsidR="00E3692F" w:rsidRDefault="00E3692F" w:rsidP="00970BA4">
    <w:pPr>
      <w:pStyle w:val="Footer"/>
      <w:ind w:right="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692F" w:rsidRDefault="001B185F" w:rsidP="00740ED6">
    <w:pPr>
      <w:pStyle w:val="Footer"/>
      <w:framePr w:wrap="around" w:vAnchor="text" w:hAnchor="margin" w:xAlign="right" w:y="1"/>
      <w:rPr>
        <w:rStyle w:val="PageNumber"/>
      </w:rPr>
    </w:pPr>
    <w:r>
      <w:rPr>
        <w:rStyle w:val="PageNumber"/>
      </w:rPr>
      <w:fldChar w:fldCharType="begin"/>
    </w:r>
    <w:r w:rsidR="00E3692F">
      <w:rPr>
        <w:rStyle w:val="PageNumber"/>
      </w:rPr>
      <w:instrText xml:space="preserve">PAGE  </w:instrText>
    </w:r>
    <w:r>
      <w:rPr>
        <w:rStyle w:val="PageNumber"/>
      </w:rPr>
      <w:fldChar w:fldCharType="separate"/>
    </w:r>
    <w:r w:rsidR="000A0CBD">
      <w:rPr>
        <w:rStyle w:val="PageNumber"/>
        <w:noProof/>
      </w:rPr>
      <w:t>15</w:t>
    </w:r>
    <w:r>
      <w:rPr>
        <w:rStyle w:val="PageNumber"/>
      </w:rPr>
      <w:fldChar w:fldCharType="end"/>
    </w:r>
  </w:p>
  <w:p w:rsidR="00E3692F" w:rsidRDefault="00E3692F" w:rsidP="00970BA4">
    <w:pPr>
      <w:widowControl w:val="0"/>
      <w:autoSpaceDE w:val="0"/>
      <w:autoSpaceDN w:val="0"/>
      <w:adjustRightInd w:val="0"/>
      <w:spacing w:line="200" w:lineRule="exact"/>
      <w:ind w:right="360"/>
      <w:rPr>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623A0" w:rsidRDefault="00E623A0" w:rsidP="00A528CC">
      <w:r>
        <w:separator/>
      </w:r>
    </w:p>
  </w:footnote>
  <w:footnote w:type="continuationSeparator" w:id="1">
    <w:p w:rsidR="00E623A0" w:rsidRDefault="00E623A0" w:rsidP="00A528C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8817C4C"/>
    <w:multiLevelType w:val="hybridMultilevel"/>
    <w:tmpl w:val="3286D004"/>
    <w:lvl w:ilvl="0" w:tplc="C584D252">
      <w:numFmt w:val="bullet"/>
      <w:lvlText w:val="-"/>
      <w:lvlJc w:val="left"/>
      <w:pPr>
        <w:ind w:left="420" w:hanging="360"/>
      </w:pPr>
      <w:rPr>
        <w:rFonts w:ascii="Arial" w:eastAsia="Times New Roma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20"/>
  <w:displayHorizontalDrawingGridEvery w:val="2"/>
  <w:characterSpacingControl w:val="doNotCompress"/>
  <w:footnotePr>
    <w:footnote w:id="0"/>
    <w:footnote w:id="1"/>
  </w:footnotePr>
  <w:endnotePr>
    <w:endnote w:id="0"/>
    <w:endnote w:id="1"/>
  </w:endnotePr>
  <w:compat/>
  <w:rsids>
    <w:rsidRoot w:val="001D0F08"/>
    <w:rsid w:val="00055AD9"/>
    <w:rsid w:val="00077B31"/>
    <w:rsid w:val="00083122"/>
    <w:rsid w:val="000852CF"/>
    <w:rsid w:val="000A0CBD"/>
    <w:rsid w:val="000A3636"/>
    <w:rsid w:val="000B789C"/>
    <w:rsid w:val="000E273F"/>
    <w:rsid w:val="000E7879"/>
    <w:rsid w:val="00102FF2"/>
    <w:rsid w:val="00116B5A"/>
    <w:rsid w:val="00137AA4"/>
    <w:rsid w:val="00142DB3"/>
    <w:rsid w:val="00160663"/>
    <w:rsid w:val="00177F5C"/>
    <w:rsid w:val="001B185F"/>
    <w:rsid w:val="001C1DB4"/>
    <w:rsid w:val="001C6C03"/>
    <w:rsid w:val="001C7BF6"/>
    <w:rsid w:val="001D0F08"/>
    <w:rsid w:val="001E2858"/>
    <w:rsid w:val="00201529"/>
    <w:rsid w:val="00224E2B"/>
    <w:rsid w:val="00296640"/>
    <w:rsid w:val="002D4F0E"/>
    <w:rsid w:val="002F5363"/>
    <w:rsid w:val="002F66AE"/>
    <w:rsid w:val="003042D9"/>
    <w:rsid w:val="00306DC3"/>
    <w:rsid w:val="0032783E"/>
    <w:rsid w:val="00332630"/>
    <w:rsid w:val="003403CF"/>
    <w:rsid w:val="0035697D"/>
    <w:rsid w:val="003706BA"/>
    <w:rsid w:val="003A106A"/>
    <w:rsid w:val="003B2E6F"/>
    <w:rsid w:val="003D3EE8"/>
    <w:rsid w:val="00404496"/>
    <w:rsid w:val="0044225A"/>
    <w:rsid w:val="00452850"/>
    <w:rsid w:val="00465E6B"/>
    <w:rsid w:val="00481D5F"/>
    <w:rsid w:val="0048242A"/>
    <w:rsid w:val="004930FD"/>
    <w:rsid w:val="00496ADB"/>
    <w:rsid w:val="004C18EF"/>
    <w:rsid w:val="004D49A8"/>
    <w:rsid w:val="00513CFF"/>
    <w:rsid w:val="005465A5"/>
    <w:rsid w:val="00564B5A"/>
    <w:rsid w:val="00580C66"/>
    <w:rsid w:val="005828AC"/>
    <w:rsid w:val="00584321"/>
    <w:rsid w:val="00592861"/>
    <w:rsid w:val="005A3930"/>
    <w:rsid w:val="005C0EF9"/>
    <w:rsid w:val="005F0DD1"/>
    <w:rsid w:val="00607585"/>
    <w:rsid w:val="00610A46"/>
    <w:rsid w:val="00613BFF"/>
    <w:rsid w:val="00616455"/>
    <w:rsid w:val="00616FD5"/>
    <w:rsid w:val="0062791C"/>
    <w:rsid w:val="00630068"/>
    <w:rsid w:val="006359D2"/>
    <w:rsid w:val="0069555D"/>
    <w:rsid w:val="00695F60"/>
    <w:rsid w:val="006A35A2"/>
    <w:rsid w:val="006D63CC"/>
    <w:rsid w:val="00727C38"/>
    <w:rsid w:val="00751027"/>
    <w:rsid w:val="00785CD1"/>
    <w:rsid w:val="00786BFC"/>
    <w:rsid w:val="00794237"/>
    <w:rsid w:val="007B67B5"/>
    <w:rsid w:val="00801918"/>
    <w:rsid w:val="00805654"/>
    <w:rsid w:val="008212AA"/>
    <w:rsid w:val="00824F49"/>
    <w:rsid w:val="00826728"/>
    <w:rsid w:val="008508A9"/>
    <w:rsid w:val="00854764"/>
    <w:rsid w:val="00861FD1"/>
    <w:rsid w:val="008A7E50"/>
    <w:rsid w:val="008B09F5"/>
    <w:rsid w:val="008B2E6C"/>
    <w:rsid w:val="008C13F9"/>
    <w:rsid w:val="008E36B6"/>
    <w:rsid w:val="00904E6A"/>
    <w:rsid w:val="00946C46"/>
    <w:rsid w:val="00951E5E"/>
    <w:rsid w:val="00990B52"/>
    <w:rsid w:val="009A0EA7"/>
    <w:rsid w:val="009A6B87"/>
    <w:rsid w:val="009D656C"/>
    <w:rsid w:val="009E4FF3"/>
    <w:rsid w:val="009F2D94"/>
    <w:rsid w:val="009F4FC5"/>
    <w:rsid w:val="009F7170"/>
    <w:rsid w:val="00A41B78"/>
    <w:rsid w:val="00A44D10"/>
    <w:rsid w:val="00A509E8"/>
    <w:rsid w:val="00A528CC"/>
    <w:rsid w:val="00A82182"/>
    <w:rsid w:val="00A906F0"/>
    <w:rsid w:val="00A95CBF"/>
    <w:rsid w:val="00A965DB"/>
    <w:rsid w:val="00AB7F66"/>
    <w:rsid w:val="00AE281B"/>
    <w:rsid w:val="00AE6110"/>
    <w:rsid w:val="00B02E27"/>
    <w:rsid w:val="00B0559E"/>
    <w:rsid w:val="00B23876"/>
    <w:rsid w:val="00B67762"/>
    <w:rsid w:val="00B86A5E"/>
    <w:rsid w:val="00B87051"/>
    <w:rsid w:val="00BC1B4F"/>
    <w:rsid w:val="00BE315B"/>
    <w:rsid w:val="00BE6FEF"/>
    <w:rsid w:val="00BE7A5A"/>
    <w:rsid w:val="00C03CBB"/>
    <w:rsid w:val="00C04F34"/>
    <w:rsid w:val="00C3612B"/>
    <w:rsid w:val="00C47ACD"/>
    <w:rsid w:val="00C77CE2"/>
    <w:rsid w:val="00C9616C"/>
    <w:rsid w:val="00CA4999"/>
    <w:rsid w:val="00CA57B7"/>
    <w:rsid w:val="00CB592D"/>
    <w:rsid w:val="00CD6B07"/>
    <w:rsid w:val="00D03B3E"/>
    <w:rsid w:val="00D11295"/>
    <w:rsid w:val="00D274BD"/>
    <w:rsid w:val="00D43CB1"/>
    <w:rsid w:val="00D745C3"/>
    <w:rsid w:val="00D8395E"/>
    <w:rsid w:val="00D862AA"/>
    <w:rsid w:val="00DB16FA"/>
    <w:rsid w:val="00DB1902"/>
    <w:rsid w:val="00DB241F"/>
    <w:rsid w:val="00DE5A5B"/>
    <w:rsid w:val="00DF4ECD"/>
    <w:rsid w:val="00DF6582"/>
    <w:rsid w:val="00E3692F"/>
    <w:rsid w:val="00E54BDF"/>
    <w:rsid w:val="00E55739"/>
    <w:rsid w:val="00E623A0"/>
    <w:rsid w:val="00E77116"/>
    <w:rsid w:val="00ED633E"/>
    <w:rsid w:val="00EF31E2"/>
    <w:rsid w:val="00F447DE"/>
    <w:rsid w:val="00F76638"/>
    <w:rsid w:val="00F87737"/>
    <w:rsid w:val="00F95317"/>
    <w:rsid w:val="00FA4ABD"/>
    <w:rsid w:val="00FC3417"/>
    <w:rsid w:val="00FD0045"/>
    <w:rsid w:val="00FD0AB1"/>
    <w:rsid w:val="00FD2478"/>
    <w:rsid w:val="00FD6740"/>
    <w:rsid w:val="00FE11F3"/>
    <w:rsid w:val="00FE4F2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8"/>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0F08"/>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87737"/>
    <w:pPr>
      <w:ind w:left="720"/>
      <w:contextualSpacing/>
    </w:pPr>
  </w:style>
  <w:style w:type="character" w:customStyle="1" w:styleId="hps">
    <w:name w:val="hps"/>
    <w:basedOn w:val="DefaultParagraphFont"/>
    <w:rsid w:val="00055AD9"/>
  </w:style>
  <w:style w:type="paragraph" w:styleId="Header">
    <w:name w:val="header"/>
    <w:basedOn w:val="Normal"/>
    <w:link w:val="HeaderChar"/>
    <w:uiPriority w:val="99"/>
    <w:semiHidden/>
    <w:unhideWhenUsed/>
    <w:rsid w:val="00A528CC"/>
    <w:pPr>
      <w:tabs>
        <w:tab w:val="center" w:pos="4680"/>
        <w:tab w:val="right" w:pos="9360"/>
      </w:tabs>
    </w:pPr>
  </w:style>
  <w:style w:type="character" w:customStyle="1" w:styleId="HeaderChar">
    <w:name w:val="Header Char"/>
    <w:basedOn w:val="DefaultParagraphFont"/>
    <w:link w:val="Header"/>
    <w:uiPriority w:val="99"/>
    <w:semiHidden/>
    <w:rsid w:val="00A528CC"/>
    <w:rPr>
      <w:rFonts w:eastAsia="Times New Roman" w:cs="Times New Roman"/>
      <w:sz w:val="24"/>
      <w:szCs w:val="24"/>
    </w:rPr>
  </w:style>
  <w:style w:type="paragraph" w:styleId="Footer">
    <w:name w:val="footer"/>
    <w:basedOn w:val="Normal"/>
    <w:link w:val="FooterChar"/>
    <w:uiPriority w:val="99"/>
    <w:semiHidden/>
    <w:unhideWhenUsed/>
    <w:rsid w:val="00A528CC"/>
    <w:pPr>
      <w:tabs>
        <w:tab w:val="center" w:pos="4680"/>
        <w:tab w:val="right" w:pos="9360"/>
      </w:tabs>
    </w:pPr>
  </w:style>
  <w:style w:type="character" w:customStyle="1" w:styleId="FooterChar">
    <w:name w:val="Footer Char"/>
    <w:basedOn w:val="DefaultParagraphFont"/>
    <w:link w:val="Footer"/>
    <w:uiPriority w:val="99"/>
    <w:semiHidden/>
    <w:rsid w:val="00A528CC"/>
    <w:rPr>
      <w:rFonts w:eastAsia="Times New Roman" w:cs="Times New Roman"/>
      <w:sz w:val="24"/>
      <w:szCs w:val="24"/>
    </w:rPr>
  </w:style>
  <w:style w:type="character" w:styleId="Hyperlink">
    <w:name w:val="Hyperlink"/>
    <w:basedOn w:val="DefaultParagraphFont"/>
    <w:uiPriority w:val="99"/>
    <w:unhideWhenUsed/>
    <w:rsid w:val="00A528CC"/>
    <w:rPr>
      <w:color w:val="0000FF"/>
      <w:u w:val="single"/>
    </w:rPr>
  </w:style>
  <w:style w:type="character" w:styleId="PageNumber">
    <w:name w:val="page number"/>
    <w:basedOn w:val="DefaultParagraphFont"/>
    <w:rsid w:val="000E7879"/>
  </w:style>
</w:styles>
</file>

<file path=word/webSettings.xml><?xml version="1.0" encoding="utf-8"?>
<w:webSettings xmlns:r="http://schemas.openxmlformats.org/officeDocument/2006/relationships" xmlns:w="http://schemas.openxmlformats.org/wordprocessingml/2006/main">
  <w:divs>
    <w:div w:id="364642464">
      <w:bodyDiv w:val="1"/>
      <w:marLeft w:val="0"/>
      <w:marRight w:val="0"/>
      <w:marTop w:val="0"/>
      <w:marBottom w:val="0"/>
      <w:divBdr>
        <w:top w:val="none" w:sz="0" w:space="0" w:color="auto"/>
        <w:left w:val="none" w:sz="0" w:space="0" w:color="auto"/>
        <w:bottom w:val="none" w:sz="0" w:space="0" w:color="auto"/>
        <w:right w:val="none" w:sz="0" w:space="0" w:color="auto"/>
      </w:divBdr>
      <w:divsChild>
        <w:div w:id="1391536185">
          <w:marLeft w:val="0"/>
          <w:marRight w:val="0"/>
          <w:marTop w:val="0"/>
          <w:marBottom w:val="0"/>
          <w:divBdr>
            <w:top w:val="none" w:sz="0" w:space="0" w:color="auto"/>
            <w:left w:val="none" w:sz="0" w:space="0" w:color="auto"/>
            <w:bottom w:val="none" w:sz="0" w:space="0" w:color="auto"/>
            <w:right w:val="none" w:sz="0" w:space="0" w:color="auto"/>
          </w:divBdr>
          <w:divsChild>
            <w:div w:id="192234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1758499">
      <w:bodyDiv w:val="1"/>
      <w:marLeft w:val="0"/>
      <w:marRight w:val="0"/>
      <w:marTop w:val="0"/>
      <w:marBottom w:val="0"/>
      <w:divBdr>
        <w:top w:val="none" w:sz="0" w:space="0" w:color="auto"/>
        <w:left w:val="none" w:sz="0" w:space="0" w:color="auto"/>
        <w:bottom w:val="none" w:sz="0" w:space="0" w:color="auto"/>
        <w:right w:val="none" w:sz="0" w:space="0" w:color="auto"/>
      </w:divBdr>
      <w:divsChild>
        <w:div w:id="448595774">
          <w:marLeft w:val="0"/>
          <w:marRight w:val="0"/>
          <w:marTop w:val="0"/>
          <w:marBottom w:val="0"/>
          <w:divBdr>
            <w:top w:val="none" w:sz="0" w:space="0" w:color="auto"/>
            <w:left w:val="none" w:sz="0" w:space="0" w:color="auto"/>
            <w:bottom w:val="none" w:sz="0" w:space="0" w:color="auto"/>
            <w:right w:val="none" w:sz="0" w:space="0" w:color="auto"/>
          </w:divBdr>
          <w:divsChild>
            <w:div w:id="2092509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kof.bg.ac.yu/studije/prijemni.ph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ekof.bg.ac.rs"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6CAC74-B751-4461-B9BB-BF21137CB6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16</Pages>
  <Words>7357</Words>
  <Characters>41940</Characters>
  <Application>Microsoft Office Word</Application>
  <DocSecurity>0</DocSecurity>
  <Lines>349</Lines>
  <Paragraphs>98</Paragraphs>
  <ScaleCrop>false</ScaleCrop>
  <HeadingPairs>
    <vt:vector size="2" baseType="variant">
      <vt:variant>
        <vt:lpstr>Title</vt:lpstr>
      </vt:variant>
      <vt:variant>
        <vt:i4>1</vt:i4>
      </vt:variant>
    </vt:vector>
  </HeadingPairs>
  <TitlesOfParts>
    <vt:vector size="1" baseType="lpstr">
      <vt:lpstr/>
    </vt:vector>
  </TitlesOfParts>
  <Company>Ekonomski fakultet Beograd</Company>
  <LinksUpToDate>false</LinksUpToDate>
  <CharactersWithSpaces>49199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Dekanat</dc:creator>
  <cp:keywords/>
  <dc:description/>
  <cp:lastModifiedBy>Dekanat</cp:lastModifiedBy>
  <cp:revision>2</cp:revision>
  <dcterms:created xsi:type="dcterms:W3CDTF">2013-10-02T08:02:00Z</dcterms:created>
  <dcterms:modified xsi:type="dcterms:W3CDTF">2013-10-02T08:02:00Z</dcterms:modified>
</cp:coreProperties>
</file>